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E" w:rsidRPr="00C644D1" w:rsidRDefault="002A5D8E" w:rsidP="00C644D1">
      <w:pPr>
        <w:pStyle w:val="p16"/>
        <w:shd w:val="clear" w:color="auto" w:fill="FFFFFF"/>
        <w:spacing w:before="0" w:beforeAutospacing="0" w:after="0" w:afterAutospacing="0" w:line="460" w:lineRule="exact"/>
        <w:ind w:firstLine="442"/>
        <w:jc w:val="center"/>
        <w:rPr>
          <w:rFonts w:ascii="仿宋_GB2312" w:eastAsia="仿宋_GB2312" w:hAnsi="Verdana"/>
          <w:b/>
          <w:color w:val="000000"/>
          <w:sz w:val="32"/>
          <w:szCs w:val="32"/>
        </w:rPr>
      </w:pPr>
      <w:r>
        <w:rPr>
          <w:rFonts w:ascii="华文中宋" w:eastAsia="华文中宋" w:hAnsi="Verdana"/>
          <w:color w:val="000000"/>
          <w:sz w:val="44"/>
          <w:szCs w:val="44"/>
        </w:rPr>
        <w:t xml:space="preserve"> </w:t>
      </w:r>
      <w:r w:rsidRPr="00C644D1">
        <w:rPr>
          <w:rFonts w:ascii="仿宋_GB2312" w:eastAsia="仿宋_GB2312" w:hAnsi="Verdana" w:hint="eastAsia"/>
          <w:b/>
          <w:color w:val="000000"/>
          <w:sz w:val="32"/>
          <w:szCs w:val="32"/>
        </w:rPr>
        <w:t>青岛科技大学关于开展“中国梦</w:t>
      </w:r>
      <w:r w:rsidRPr="00C644D1">
        <w:rPr>
          <w:rFonts w:eastAsia="仿宋_GB2312"/>
          <w:b/>
          <w:bCs/>
          <w:color w:val="333333"/>
          <w:sz w:val="32"/>
          <w:szCs w:val="32"/>
        </w:rPr>
        <w:t>•</w:t>
      </w:r>
      <w:r w:rsidRPr="00C644D1">
        <w:rPr>
          <w:rFonts w:ascii="仿宋_GB2312" w:eastAsia="仿宋_GB2312" w:hAnsi="Verdana" w:hint="eastAsia"/>
          <w:b/>
          <w:color w:val="000000"/>
          <w:sz w:val="32"/>
          <w:szCs w:val="32"/>
        </w:rPr>
        <w:t>教师魂”</w:t>
      </w:r>
      <w:r>
        <w:rPr>
          <w:rFonts w:ascii="仿宋_GB2312" w:eastAsia="仿宋_GB2312" w:hAnsi="Verdana"/>
          <w:b/>
          <w:color w:val="000000"/>
          <w:sz w:val="32"/>
          <w:szCs w:val="32"/>
        </w:rPr>
        <w:br/>
      </w:r>
      <w:r w:rsidRPr="00C644D1">
        <w:rPr>
          <w:rFonts w:ascii="仿宋_GB2312" w:eastAsia="仿宋_GB2312" w:hAnsi="Verdana" w:hint="eastAsia"/>
          <w:b/>
          <w:color w:val="000000"/>
          <w:sz w:val="32"/>
          <w:szCs w:val="32"/>
        </w:rPr>
        <w:t>教职工演讲比赛活动的通知</w:t>
      </w:r>
    </w:p>
    <w:p w:rsidR="002A5D8E" w:rsidRDefault="002A5D8E" w:rsidP="007C2A58">
      <w:pPr>
        <w:pStyle w:val="p0"/>
        <w:shd w:val="clear" w:color="auto" w:fill="FFFFFF"/>
        <w:spacing w:before="0" w:beforeAutospacing="0" w:after="0" w:afterAutospacing="0" w:line="360" w:lineRule="exact"/>
        <w:rPr>
          <w:rFonts w:ascii="仿宋_GB2312" w:eastAsia="仿宋_GB2312" w:hAnsi="Verdana"/>
          <w:color w:val="000000"/>
        </w:rPr>
      </w:pPr>
      <w:r>
        <w:rPr>
          <w:rFonts w:ascii="仿宋_GB2312" w:eastAsia="仿宋_GB2312" w:hAnsi="Verdana"/>
          <w:color w:val="000000"/>
        </w:rPr>
        <w:t> 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“我以为，实现中华民族伟大复兴，就是中华民族近代以来最伟大的梦想。这个梦想，凝聚了几代中国人的夙愿，体现了中华民族和中国人民的整体利益，是每一个中华儿女的共同期盼。历史告诉我们，每个人的前途命运都与国家和民族的前途命运紧密相连。国家好，民族好，大家才会好。”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1"/>
          <w:attr w:name="Year" w:val="2012"/>
        </w:smartTagPr>
        <w:r w:rsidRPr="00C644D1">
          <w:rPr>
            <w:rFonts w:ascii="仿宋_GB2312" w:eastAsia="仿宋_GB2312" w:hAnsi="Verdana"/>
            <w:color w:val="000000"/>
            <w:sz w:val="28"/>
            <w:szCs w:val="28"/>
          </w:rPr>
          <w:t>2012</w:t>
        </w:r>
        <w:r w:rsidRPr="00C644D1">
          <w:rPr>
            <w:rFonts w:ascii="仿宋_GB2312" w:eastAsia="仿宋_GB2312" w:hAnsi="Verdana" w:hint="eastAsia"/>
            <w:color w:val="000000"/>
            <w:sz w:val="28"/>
            <w:szCs w:val="28"/>
          </w:rPr>
          <w:t>年</w:t>
        </w:r>
        <w:r w:rsidRPr="00C644D1">
          <w:rPr>
            <w:rFonts w:ascii="仿宋_GB2312" w:eastAsia="仿宋_GB2312" w:hAnsi="Verdana"/>
            <w:color w:val="000000"/>
            <w:sz w:val="28"/>
            <w:szCs w:val="28"/>
          </w:rPr>
          <w:t>11</w:t>
        </w:r>
        <w:r w:rsidRPr="00C644D1">
          <w:rPr>
            <w:rFonts w:ascii="仿宋_GB2312" w:eastAsia="仿宋_GB2312" w:hAnsi="Verdana" w:hint="eastAsia"/>
            <w:color w:val="000000"/>
            <w:sz w:val="28"/>
            <w:szCs w:val="28"/>
          </w:rPr>
          <w:t>月</w:t>
        </w:r>
        <w:r w:rsidRPr="00C644D1">
          <w:rPr>
            <w:rFonts w:ascii="仿宋_GB2312" w:eastAsia="仿宋_GB2312" w:hAnsi="Verdana"/>
            <w:color w:val="000000"/>
            <w:sz w:val="28"/>
            <w:szCs w:val="28"/>
          </w:rPr>
          <w:t>29</w:t>
        </w:r>
        <w:r w:rsidRPr="00C644D1">
          <w:rPr>
            <w:rFonts w:ascii="仿宋_GB2312" w:eastAsia="仿宋_GB2312" w:hAnsi="Verdana" w:hint="eastAsia"/>
            <w:color w:val="000000"/>
            <w:sz w:val="28"/>
            <w:szCs w:val="28"/>
          </w:rPr>
          <w:t>日</w:t>
        </w:r>
      </w:smartTag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，习近平总书记在新一届中央领导集体参观《复兴之路》展览时深情提出了“中国梦”，号召一代又一代中国人共同为实现民族复兴“中国梦”努力。习近平总书记的深情阐释，触动并点燃了中国人民内心深处“中国梦”的畅想。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为了引导广大教职员工学习理解习近平总书记对“中国梦”的深情阐释，了解鸦片战争以来中国人民持续奋斗的伟大历程，畅想民族复兴“中国梦”的光明前景，始终牢记党的殷切希望，校工会，妇委会特开展“我的中国梦”教职工演讲比赛活动。</w:t>
      </w:r>
    </w:p>
    <w:p w:rsidR="002A5D8E" w:rsidRPr="00C644D1" w:rsidRDefault="002A5D8E" w:rsidP="00C644D1">
      <w:pPr>
        <w:pStyle w:val="p0"/>
        <w:numPr>
          <w:ilvl w:val="0"/>
          <w:numId w:val="1"/>
        </w:numPr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Verdana"/>
          <w:b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b/>
          <w:color w:val="000000"/>
          <w:sz w:val="28"/>
          <w:szCs w:val="28"/>
        </w:rPr>
        <w:t>活动主题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color w:val="000000"/>
          <w:spacing w:val="8"/>
          <w:sz w:val="28"/>
          <w:szCs w:val="28"/>
        </w:rPr>
      </w:pPr>
      <w:r w:rsidRPr="00C644D1">
        <w:rPr>
          <w:rFonts w:ascii="仿宋_GB2312" w:eastAsia="仿宋_GB2312" w:hAnsi="Verdana" w:hint="eastAsia"/>
          <w:color w:val="000000"/>
          <w:spacing w:val="8"/>
          <w:sz w:val="28"/>
          <w:szCs w:val="28"/>
        </w:rPr>
        <w:t>这次读书征文活动的主题是：“中国梦</w:t>
      </w:r>
      <w:r w:rsidRPr="00C644D1">
        <w:rPr>
          <w:rFonts w:ascii="仿宋_GB2312" w:eastAsia="仿宋_GB2312" w:hAnsi="Verdana"/>
          <w:color w:val="000000"/>
          <w:spacing w:val="8"/>
          <w:sz w:val="28"/>
          <w:szCs w:val="28"/>
        </w:rPr>
        <w:t>•</w:t>
      </w:r>
      <w:r w:rsidRPr="00C644D1">
        <w:rPr>
          <w:rFonts w:ascii="仿宋_GB2312" w:eastAsia="仿宋_GB2312" w:hAnsi="Verdana" w:hint="eastAsia"/>
          <w:color w:val="000000"/>
          <w:spacing w:val="8"/>
          <w:sz w:val="28"/>
          <w:szCs w:val="28"/>
        </w:rPr>
        <w:t>教师魂”。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有梦想才会有希望，有希望才会有激情，有激情才会有事业，有事业才会有未来。“中国梦”里，有“强国”也有“富民”；“中国梦”里，有期盼也有实干。“中国梦”有大有小，</w:t>
      </w:r>
      <w:r w:rsidRPr="00C644D1">
        <w:rPr>
          <w:rFonts w:ascii="仿宋_GB2312" w:eastAsia="仿宋_GB2312" w:hAnsi="Verdana" w:hint="eastAsia"/>
          <w:color w:val="000000"/>
          <w:spacing w:val="8"/>
          <w:sz w:val="28"/>
          <w:szCs w:val="28"/>
        </w:rPr>
        <w:t>每个人都有理想和追求，都有属于自己的梦想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。中华民族是一个命运共同体，只有民族、国家全面科学发展，个人才能实现梦想。同样，只有每个人都充满激情和梦想，“中国梦”才够美丽，才够坚实。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color w:val="000000"/>
          <w:spacing w:val="8"/>
          <w:sz w:val="28"/>
          <w:szCs w:val="28"/>
        </w:rPr>
        <w:t>参赛教职员工须围绕这一主题演讲。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尽情书写自己的美丽梦想，阐释自己对“中国梦”的认识与评价，主旨积极向上。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b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b/>
          <w:color w:val="000000"/>
          <w:sz w:val="28"/>
          <w:szCs w:val="28"/>
        </w:rPr>
        <w:t>二、参加对象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color w:val="000000"/>
          <w:sz w:val="28"/>
          <w:szCs w:val="28"/>
        </w:rPr>
      </w:pPr>
      <w:r>
        <w:rPr>
          <w:rFonts w:ascii="仿宋_GB2312" w:eastAsia="仿宋_GB2312" w:hAnsi="Verdana" w:hint="eastAsia"/>
          <w:color w:val="000000"/>
          <w:spacing w:val="8"/>
          <w:sz w:val="28"/>
          <w:szCs w:val="28"/>
        </w:rPr>
        <w:t>全体教职工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b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b/>
          <w:color w:val="000000"/>
          <w:spacing w:val="8"/>
          <w:sz w:val="28"/>
          <w:szCs w:val="28"/>
        </w:rPr>
        <w:t>三、报名时间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报名截止时间：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2013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年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6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月</w:t>
      </w:r>
      <w:r>
        <w:rPr>
          <w:rFonts w:ascii="仿宋_GB2312" w:eastAsia="仿宋_GB2312" w:hAnsi="Verdana"/>
          <w:color w:val="000000"/>
          <w:sz w:val="28"/>
          <w:szCs w:val="28"/>
        </w:rPr>
        <w:t>4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月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演讲比赛时间：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2013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年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6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月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18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日</w:t>
      </w:r>
    </w:p>
    <w:p w:rsidR="002A5D8E" w:rsidRPr="00C644D1" w:rsidRDefault="002A5D8E" w:rsidP="007C2A58">
      <w:pPr>
        <w:pStyle w:val="p0"/>
        <w:shd w:val="clear" w:color="auto" w:fill="FFFFFF"/>
        <w:spacing w:before="0" w:beforeAutospacing="0" w:after="0" w:afterAutospacing="0" w:line="520" w:lineRule="exact"/>
        <w:ind w:firstLineChars="200" w:firstLine="31680"/>
        <w:rPr>
          <w:rFonts w:ascii="仿宋_GB2312" w:eastAsia="仿宋_GB2312" w:hAnsi="Verdana"/>
          <w:b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b/>
          <w:color w:val="000000"/>
          <w:sz w:val="28"/>
          <w:szCs w:val="28"/>
        </w:rPr>
        <w:t>四、报名办法：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60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以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各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工会分会、二级妇委会为单位，推荐一至两名参赛选手，将选手名单报至工会</w:t>
      </w:r>
      <w:r>
        <w:rPr>
          <w:rFonts w:ascii="仿宋_GB2312" w:eastAsia="仿宋_GB2312" w:hAnsi="Verdana"/>
          <w:color w:val="000000"/>
          <w:sz w:val="28"/>
          <w:szCs w:val="28"/>
        </w:rPr>
        <w:t>5027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室（王声媛）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，联系电话：</w:t>
      </w:r>
      <w:r>
        <w:rPr>
          <w:rFonts w:ascii="仿宋_GB2312" w:eastAsia="仿宋_GB2312" w:hAnsi="Verdana"/>
          <w:color w:val="000000"/>
          <w:sz w:val="28"/>
          <w:szCs w:val="28"/>
        </w:rPr>
        <w:t>88957789</w:t>
      </w:r>
      <w:r>
        <w:rPr>
          <w:rFonts w:ascii="仿宋_GB2312" w:eastAsia="仿宋_GB2312" w:hAnsi="Verdana" w:hint="eastAsia"/>
          <w:color w:val="000000"/>
          <w:sz w:val="28"/>
          <w:szCs w:val="28"/>
        </w:rPr>
        <w:t>。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五、奖项设置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活动设立以下奖项：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/>
          <w:color w:val="000000"/>
          <w:sz w:val="28"/>
          <w:szCs w:val="28"/>
        </w:rPr>
        <w:t>1.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优秀征文奖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: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一等奖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1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名，二等奖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4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名，三等奖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8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名，优秀奖若干。</w:t>
      </w:r>
    </w:p>
    <w:p w:rsidR="002A5D8E" w:rsidRPr="00C644D1" w:rsidRDefault="002A5D8E" w:rsidP="00C644D1">
      <w:pPr>
        <w:pStyle w:val="p0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Verdana"/>
          <w:color w:val="000000"/>
          <w:sz w:val="28"/>
          <w:szCs w:val="28"/>
        </w:rPr>
      </w:pPr>
      <w:r w:rsidRPr="00C644D1">
        <w:rPr>
          <w:rFonts w:ascii="仿宋_GB2312" w:eastAsia="仿宋_GB2312" w:hAnsi="Verdana"/>
          <w:color w:val="000000"/>
          <w:sz w:val="28"/>
          <w:szCs w:val="28"/>
        </w:rPr>
        <w:t>2.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优秀组织奖</w:t>
      </w:r>
      <w:r w:rsidRPr="00C644D1">
        <w:rPr>
          <w:rFonts w:ascii="仿宋_GB2312" w:eastAsia="仿宋_GB2312" w:hAnsi="Verdana"/>
          <w:color w:val="000000"/>
          <w:sz w:val="28"/>
          <w:szCs w:val="28"/>
        </w:rPr>
        <w:t>6</w:t>
      </w:r>
      <w:r w:rsidRPr="00C644D1">
        <w:rPr>
          <w:rFonts w:ascii="仿宋_GB2312" w:eastAsia="仿宋_GB2312" w:hAnsi="Verdana" w:hint="eastAsia"/>
          <w:color w:val="000000"/>
          <w:sz w:val="28"/>
          <w:szCs w:val="28"/>
        </w:rPr>
        <w:t>个。</w:t>
      </w:r>
    </w:p>
    <w:p w:rsidR="002A5D8E" w:rsidRPr="00C644D1" w:rsidRDefault="002A5D8E" w:rsidP="00C644D1">
      <w:pPr>
        <w:spacing w:after="0" w:line="520" w:lineRule="exact"/>
        <w:rPr>
          <w:rFonts w:ascii="仿宋_GB2312" w:eastAsia="仿宋_GB2312"/>
          <w:sz w:val="28"/>
          <w:szCs w:val="28"/>
        </w:rPr>
      </w:pPr>
    </w:p>
    <w:p w:rsidR="002A5D8E" w:rsidRPr="00C644D1" w:rsidRDefault="002A5D8E" w:rsidP="00C644D1">
      <w:pPr>
        <w:spacing w:after="0" w:line="520" w:lineRule="exact"/>
        <w:rPr>
          <w:rFonts w:ascii="仿宋_GB2312" w:eastAsia="仿宋_GB2312"/>
          <w:sz w:val="28"/>
          <w:szCs w:val="28"/>
        </w:rPr>
      </w:pPr>
    </w:p>
    <w:p w:rsidR="002A5D8E" w:rsidRPr="00C644D1" w:rsidRDefault="002A5D8E" w:rsidP="00C644D1">
      <w:pPr>
        <w:spacing w:after="0" w:line="520" w:lineRule="exact"/>
        <w:rPr>
          <w:rFonts w:ascii="仿宋_GB2312" w:eastAsia="仿宋_GB2312"/>
          <w:sz w:val="28"/>
          <w:szCs w:val="28"/>
        </w:rPr>
      </w:pPr>
    </w:p>
    <w:p w:rsidR="002A5D8E" w:rsidRPr="00C644D1" w:rsidRDefault="002A5D8E" w:rsidP="005B4A3C">
      <w:pPr>
        <w:spacing w:after="0" w:line="520" w:lineRule="exact"/>
        <w:ind w:right="560" w:firstLineChars="1600" w:firstLine="31680"/>
        <w:jc w:val="both"/>
        <w:rPr>
          <w:rFonts w:ascii="仿宋_GB2312" w:eastAsia="仿宋_GB2312"/>
          <w:sz w:val="28"/>
          <w:szCs w:val="28"/>
        </w:rPr>
      </w:pPr>
      <w:r w:rsidRPr="00C644D1">
        <w:rPr>
          <w:rFonts w:ascii="仿宋_GB2312" w:eastAsia="仿宋_GB2312" w:hint="eastAsia"/>
          <w:sz w:val="28"/>
          <w:szCs w:val="28"/>
        </w:rPr>
        <w:t>主办：青岛科技大学工会</w:t>
      </w:r>
    </w:p>
    <w:p w:rsidR="002A5D8E" w:rsidRPr="00C644D1" w:rsidRDefault="002A5D8E" w:rsidP="007C2A58">
      <w:pPr>
        <w:spacing w:after="0" w:line="52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          </w:t>
      </w:r>
      <w:r w:rsidRPr="00C644D1">
        <w:rPr>
          <w:rFonts w:ascii="仿宋_GB2312" w:eastAsia="仿宋_GB2312" w:hint="eastAsia"/>
          <w:sz w:val="28"/>
          <w:szCs w:val="28"/>
        </w:rPr>
        <w:t>妇委会</w:t>
      </w:r>
    </w:p>
    <w:p w:rsidR="002A5D8E" w:rsidRPr="00C644D1" w:rsidRDefault="002A5D8E" w:rsidP="007C2A58">
      <w:pPr>
        <w:spacing w:after="0" w:line="520" w:lineRule="exact"/>
        <w:jc w:val="both"/>
        <w:rPr>
          <w:rFonts w:ascii="仿宋_GB2312" w:eastAsia="仿宋_GB2312"/>
          <w:sz w:val="28"/>
          <w:szCs w:val="28"/>
        </w:rPr>
      </w:pPr>
      <w:r w:rsidRPr="00C644D1"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ascii="仿宋_GB2312" w:eastAsia="仿宋_GB2312"/>
          <w:sz w:val="28"/>
          <w:szCs w:val="28"/>
        </w:rPr>
        <w:t xml:space="preserve">                </w:t>
      </w:r>
      <w:r w:rsidRPr="00C644D1">
        <w:rPr>
          <w:rFonts w:ascii="仿宋_GB2312" w:eastAsia="仿宋_GB2312"/>
          <w:sz w:val="28"/>
          <w:szCs w:val="28"/>
        </w:rPr>
        <w:t xml:space="preserve">     </w:t>
      </w:r>
      <w:r w:rsidRPr="00C644D1">
        <w:rPr>
          <w:rFonts w:ascii="仿宋_GB2312" w:eastAsia="仿宋_GB2312" w:hint="eastAsia"/>
          <w:sz w:val="28"/>
          <w:szCs w:val="28"/>
        </w:rPr>
        <w:t>承办：外国语学院分工会</w:t>
      </w:r>
    </w:p>
    <w:p w:rsidR="002A5D8E" w:rsidRPr="00C644D1" w:rsidRDefault="002A5D8E" w:rsidP="005B4A3C">
      <w:pPr>
        <w:spacing w:after="0" w:line="520" w:lineRule="exact"/>
        <w:ind w:firstLineChars="2500" w:firstLine="31680"/>
        <w:jc w:val="both"/>
        <w:rPr>
          <w:rFonts w:ascii="仿宋_GB2312" w:eastAsia="仿宋_GB2312"/>
          <w:sz w:val="28"/>
          <w:szCs w:val="28"/>
        </w:rPr>
      </w:pPr>
      <w:r w:rsidRPr="00C644D1">
        <w:rPr>
          <w:rFonts w:ascii="仿宋_GB2312" w:eastAsia="仿宋_GB2312" w:hint="eastAsia"/>
          <w:sz w:val="28"/>
          <w:szCs w:val="28"/>
        </w:rPr>
        <w:t>妇委会</w:t>
      </w:r>
    </w:p>
    <w:p w:rsidR="002A5D8E" w:rsidRPr="00C644D1" w:rsidRDefault="002A5D8E" w:rsidP="005B4A3C">
      <w:pPr>
        <w:spacing w:after="0" w:line="520" w:lineRule="exact"/>
        <w:ind w:firstLineChars="1850" w:firstLine="31680"/>
        <w:jc w:val="both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13"/>
        </w:smartTagPr>
        <w:r w:rsidRPr="00C644D1">
          <w:rPr>
            <w:rFonts w:ascii="仿宋_GB2312" w:eastAsia="仿宋_GB2312"/>
            <w:sz w:val="28"/>
            <w:szCs w:val="28"/>
          </w:rPr>
          <w:t>2013</w:t>
        </w:r>
        <w:r w:rsidRPr="00C644D1">
          <w:rPr>
            <w:rFonts w:ascii="仿宋_GB2312" w:eastAsia="仿宋_GB2312" w:hint="eastAsia"/>
            <w:sz w:val="28"/>
            <w:szCs w:val="28"/>
          </w:rPr>
          <w:t>年</w:t>
        </w:r>
        <w:r w:rsidRPr="00C644D1">
          <w:rPr>
            <w:rFonts w:ascii="仿宋_GB2312" w:eastAsia="仿宋_GB2312"/>
            <w:sz w:val="28"/>
            <w:szCs w:val="28"/>
          </w:rPr>
          <w:t>5</w:t>
        </w:r>
        <w:r w:rsidRPr="00C644D1">
          <w:rPr>
            <w:rFonts w:ascii="仿宋_GB2312" w:eastAsia="仿宋_GB2312" w:hint="eastAsia"/>
            <w:sz w:val="28"/>
            <w:szCs w:val="28"/>
          </w:rPr>
          <w:t>月</w:t>
        </w:r>
        <w:r w:rsidRPr="00C644D1">
          <w:rPr>
            <w:rFonts w:ascii="仿宋_GB2312" w:eastAsia="仿宋_GB2312"/>
            <w:sz w:val="28"/>
            <w:szCs w:val="28"/>
          </w:rPr>
          <w:t>9</w:t>
        </w:r>
        <w:r w:rsidRPr="00C644D1">
          <w:rPr>
            <w:rFonts w:ascii="仿宋_GB2312" w:eastAsia="仿宋_GB2312" w:hint="eastAsia"/>
            <w:sz w:val="28"/>
            <w:szCs w:val="28"/>
          </w:rPr>
          <w:t>日</w:t>
        </w:r>
      </w:smartTag>
    </w:p>
    <w:sectPr w:rsidR="002A5D8E" w:rsidRPr="00C644D1" w:rsidSect="00C644D1">
      <w:pgSz w:w="11906" w:h="16838" w:code="9"/>
      <w:pgMar w:top="1247" w:right="1701" w:bottom="851" w:left="1701" w:header="0" w:footer="0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仿宋_GB2312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D731F"/>
    <w:multiLevelType w:val="hybridMultilevel"/>
    <w:tmpl w:val="380CB596"/>
    <w:lvl w:ilvl="0" w:tplc="824C3802">
      <w:start w:val="2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11643"/>
    <w:rsid w:val="00222AB9"/>
    <w:rsid w:val="00284B6F"/>
    <w:rsid w:val="002A5D8E"/>
    <w:rsid w:val="00323B43"/>
    <w:rsid w:val="003358D1"/>
    <w:rsid w:val="0034684A"/>
    <w:rsid w:val="003D37D8"/>
    <w:rsid w:val="00426133"/>
    <w:rsid w:val="004358AB"/>
    <w:rsid w:val="005B4A3C"/>
    <w:rsid w:val="00671964"/>
    <w:rsid w:val="00676612"/>
    <w:rsid w:val="00754C9C"/>
    <w:rsid w:val="007C2A58"/>
    <w:rsid w:val="008B7726"/>
    <w:rsid w:val="00907A34"/>
    <w:rsid w:val="00927D29"/>
    <w:rsid w:val="009F5D14"/>
    <w:rsid w:val="00A7603F"/>
    <w:rsid w:val="00B05724"/>
    <w:rsid w:val="00B83F73"/>
    <w:rsid w:val="00C644D1"/>
    <w:rsid w:val="00D264A9"/>
    <w:rsid w:val="00D31D50"/>
    <w:rsid w:val="00DA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2116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16">
    <w:name w:val="p16"/>
    <w:basedOn w:val="Normal"/>
    <w:uiPriority w:val="99"/>
    <w:rsid w:val="002116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DefaultParagraphFont"/>
    <w:uiPriority w:val="99"/>
    <w:rsid w:val="00211643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B0572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05724"/>
    <w:rPr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142</Words>
  <Characters>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11</cp:revision>
  <dcterms:created xsi:type="dcterms:W3CDTF">2008-09-11T17:20:00Z</dcterms:created>
  <dcterms:modified xsi:type="dcterms:W3CDTF">2013-05-09T06:49:00Z</dcterms:modified>
</cp:coreProperties>
</file>