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6A4C" w:rsidRDefault="00E06A4C" w:rsidP="007A7732">
      <w:pPr>
        <w:jc w:val="center"/>
        <w:rPr>
          <w:rFonts w:ascii="宋体" w:eastAsia="宋体" w:hAnsi="宋体" w:cs="宋体"/>
          <w:b/>
          <w:kern w:val="0"/>
          <w:sz w:val="44"/>
          <w:szCs w:val="44"/>
        </w:rPr>
      </w:pPr>
    </w:p>
    <w:p w:rsidR="007A7732" w:rsidRDefault="007A7732" w:rsidP="007A7732">
      <w:pPr>
        <w:jc w:val="center"/>
        <w:rPr>
          <w:rFonts w:ascii="宋体" w:eastAsia="宋体" w:hAnsi="宋体" w:cs="宋体"/>
          <w:b/>
          <w:kern w:val="0"/>
          <w:sz w:val="44"/>
          <w:szCs w:val="44"/>
        </w:rPr>
      </w:pPr>
      <w:r w:rsidRPr="007A7732">
        <w:rPr>
          <w:rFonts w:ascii="宋体" w:eastAsia="宋体" w:hAnsi="宋体" w:cs="宋体"/>
          <w:b/>
          <w:kern w:val="0"/>
          <w:sz w:val="44"/>
          <w:szCs w:val="44"/>
        </w:rPr>
        <w:t>《中国学术精品文库》</w:t>
      </w:r>
    </w:p>
    <w:p w:rsidR="00AF5C6C" w:rsidRPr="007A7732" w:rsidRDefault="00AA62E8" w:rsidP="007A7732">
      <w:pPr>
        <w:jc w:val="center"/>
        <w:rPr>
          <w:rFonts w:ascii="宋体" w:eastAsia="宋体" w:hAnsi="宋体" w:cs="宋体"/>
          <w:b/>
          <w:kern w:val="0"/>
          <w:sz w:val="44"/>
          <w:szCs w:val="44"/>
        </w:rPr>
      </w:pPr>
      <w:r>
        <w:rPr>
          <w:rFonts w:ascii="宋体" w:eastAsia="宋体" w:hAnsi="宋体" w:cs="宋体" w:hint="eastAsia"/>
          <w:b/>
          <w:kern w:val="0"/>
          <w:sz w:val="44"/>
          <w:szCs w:val="44"/>
        </w:rPr>
        <w:t>作品</w:t>
      </w:r>
      <w:r w:rsidR="00F975F2">
        <w:rPr>
          <w:rFonts w:ascii="宋体" w:eastAsia="宋体" w:hAnsi="宋体" w:cs="宋体" w:hint="eastAsia"/>
          <w:b/>
          <w:kern w:val="0"/>
          <w:sz w:val="44"/>
          <w:szCs w:val="44"/>
        </w:rPr>
        <w:t>入选</w:t>
      </w:r>
      <w:r w:rsidR="007A7732" w:rsidRPr="007A7732">
        <w:rPr>
          <w:rFonts w:ascii="宋体" w:eastAsia="宋体" w:hAnsi="宋体" w:cs="宋体"/>
          <w:b/>
          <w:kern w:val="0"/>
          <w:sz w:val="44"/>
          <w:szCs w:val="44"/>
        </w:rPr>
        <w:t>标准</w:t>
      </w:r>
      <w:r w:rsidR="001D454E" w:rsidRPr="007A7732">
        <w:rPr>
          <w:rFonts w:ascii="宋体" w:eastAsia="宋体" w:hAnsi="宋体" w:cs="宋体"/>
          <w:b/>
          <w:kern w:val="0"/>
          <w:sz w:val="44"/>
          <w:szCs w:val="44"/>
        </w:rPr>
        <w:t>及</w:t>
      </w:r>
      <w:r w:rsidR="007A7732" w:rsidRPr="007A7732">
        <w:rPr>
          <w:rFonts w:ascii="宋体" w:eastAsia="宋体" w:hAnsi="宋体" w:cs="宋体"/>
          <w:b/>
          <w:kern w:val="0"/>
          <w:sz w:val="44"/>
          <w:szCs w:val="44"/>
        </w:rPr>
        <w:t>评审</w:t>
      </w:r>
      <w:r w:rsidR="00E66745">
        <w:rPr>
          <w:rFonts w:ascii="宋体" w:eastAsia="宋体" w:hAnsi="宋体" w:cs="宋体" w:hint="eastAsia"/>
          <w:b/>
          <w:kern w:val="0"/>
          <w:sz w:val="44"/>
          <w:szCs w:val="44"/>
        </w:rPr>
        <w:t>出版</w:t>
      </w:r>
      <w:r w:rsidR="007A7732" w:rsidRPr="007A7732">
        <w:rPr>
          <w:rFonts w:ascii="宋体" w:eastAsia="宋体" w:hAnsi="宋体" w:cs="宋体" w:hint="eastAsia"/>
          <w:b/>
          <w:kern w:val="0"/>
          <w:sz w:val="44"/>
          <w:szCs w:val="44"/>
        </w:rPr>
        <w:t>流程</w:t>
      </w:r>
    </w:p>
    <w:p w:rsidR="007A7732" w:rsidRDefault="007A7732" w:rsidP="007A7732">
      <w:pPr>
        <w:jc w:val="center"/>
        <w:rPr>
          <w:rFonts w:ascii="宋体" w:eastAsia="宋体" w:hAnsi="宋体" w:cs="宋体"/>
          <w:b/>
          <w:kern w:val="0"/>
          <w:sz w:val="32"/>
          <w:szCs w:val="32"/>
        </w:rPr>
      </w:pPr>
    </w:p>
    <w:p w:rsidR="007A7732" w:rsidRPr="00E06A4C" w:rsidRDefault="007A7732" w:rsidP="007A7732">
      <w:pPr>
        <w:pStyle w:val="a3"/>
        <w:shd w:val="clear" w:color="auto" w:fill="FFFFFF"/>
        <w:spacing w:before="0" w:beforeAutospacing="0" w:after="0" w:afterAutospacing="0" w:line="360" w:lineRule="auto"/>
        <w:ind w:firstLineChars="200" w:firstLine="480"/>
        <w:rPr>
          <w:rFonts w:ascii="微软雅黑" w:eastAsia="微软雅黑" w:hAnsi="微软雅黑" w:cstheme="minorBidi"/>
          <w:kern w:val="2"/>
        </w:rPr>
      </w:pPr>
      <w:r w:rsidRPr="00E06A4C">
        <w:rPr>
          <w:rFonts w:ascii="微软雅黑" w:eastAsia="微软雅黑" w:hAnsi="微软雅黑" w:cstheme="minorBidi" w:hint="eastAsia"/>
          <w:kern w:val="2"/>
        </w:rPr>
        <w:t>《中国学术精品文库》是</w:t>
      </w:r>
      <w:r w:rsidR="00F975F2" w:rsidRPr="00E06A4C">
        <w:rPr>
          <w:rFonts w:ascii="微软雅黑" w:eastAsia="微软雅黑" w:hAnsi="微软雅黑" w:cstheme="minorBidi" w:hint="eastAsia"/>
          <w:kern w:val="2"/>
        </w:rPr>
        <w:t>由</w:t>
      </w:r>
      <w:r w:rsidRPr="00E06A4C">
        <w:rPr>
          <w:rFonts w:ascii="微软雅黑" w:eastAsia="微软雅黑" w:hAnsi="微软雅黑" w:cstheme="minorBidi" w:hint="eastAsia"/>
          <w:kern w:val="2"/>
        </w:rPr>
        <w:t>中国学术出版联盟（</w:t>
      </w:r>
      <w:hyperlink r:id="rId6" w:history="1">
        <w:r w:rsidRPr="00E06A4C">
          <w:rPr>
            <w:rFonts w:ascii="微软雅黑" w:eastAsia="微软雅黑" w:hAnsi="微软雅黑" w:cstheme="minorBidi" w:hint="eastAsia"/>
            <w:kern w:val="2"/>
          </w:rPr>
          <w:t>www.xscblm.org</w:t>
        </w:r>
      </w:hyperlink>
      <w:r w:rsidRPr="00E06A4C">
        <w:rPr>
          <w:rFonts w:ascii="微软雅黑" w:eastAsia="微软雅黑" w:hAnsi="微软雅黑" w:cstheme="minorBidi" w:hint="eastAsia"/>
          <w:kern w:val="2"/>
        </w:rPr>
        <w:t>）</w:t>
      </w:r>
      <w:r w:rsidR="00F975F2" w:rsidRPr="00E06A4C">
        <w:rPr>
          <w:rFonts w:ascii="微软雅黑" w:eastAsia="微软雅黑" w:hAnsi="微软雅黑" w:cstheme="minorBidi" w:hint="eastAsia"/>
          <w:kern w:val="2"/>
        </w:rPr>
        <w:t>主持</w:t>
      </w:r>
      <w:r w:rsidR="00A56DDB" w:rsidRPr="00E06A4C">
        <w:rPr>
          <w:rFonts w:ascii="微软雅黑" w:eastAsia="微软雅黑" w:hAnsi="微软雅黑" w:cstheme="minorBidi" w:hint="eastAsia"/>
          <w:kern w:val="2"/>
        </w:rPr>
        <w:t>编撰，</w:t>
      </w:r>
      <w:r w:rsidRPr="00E06A4C">
        <w:rPr>
          <w:rFonts w:ascii="微软雅黑" w:eastAsia="微软雅黑" w:hAnsi="微软雅黑" w:cstheme="minorBidi" w:hint="eastAsia"/>
          <w:kern w:val="2"/>
        </w:rPr>
        <w:t>面向国内、国际市场出版传播</w:t>
      </w:r>
      <w:r w:rsidR="00A56DDB" w:rsidRPr="00E06A4C">
        <w:rPr>
          <w:rFonts w:ascii="微软雅黑" w:eastAsia="微软雅黑" w:hAnsi="微软雅黑" w:cstheme="minorBidi" w:hint="eastAsia"/>
          <w:kern w:val="2"/>
        </w:rPr>
        <w:t>，代表国家社科学术高端水准的系列</w:t>
      </w:r>
      <w:r w:rsidRPr="00E06A4C">
        <w:rPr>
          <w:rFonts w:ascii="微软雅黑" w:eastAsia="微软雅黑" w:hAnsi="微软雅黑" w:cstheme="minorBidi" w:hint="eastAsia"/>
          <w:kern w:val="2"/>
        </w:rPr>
        <w:t>出版物。</w:t>
      </w:r>
    </w:p>
    <w:p w:rsidR="001444E0" w:rsidRPr="001E7DF0" w:rsidRDefault="001444E0" w:rsidP="001444E0">
      <w:pPr>
        <w:pStyle w:val="a3"/>
        <w:shd w:val="clear" w:color="auto" w:fill="FFFFFF"/>
        <w:spacing w:before="0" w:beforeAutospacing="0" w:after="0" w:afterAutospacing="0" w:line="360" w:lineRule="auto"/>
        <w:ind w:firstLineChars="200" w:firstLine="480"/>
        <w:rPr>
          <w:rFonts w:ascii="微软雅黑" w:eastAsia="微软雅黑" w:hAnsi="微软雅黑"/>
        </w:rPr>
      </w:pPr>
      <w:r w:rsidRPr="001E7DF0">
        <w:rPr>
          <w:rFonts w:ascii="微软雅黑" w:eastAsia="微软雅黑" w:hAnsi="微软雅黑" w:hint="eastAsia"/>
        </w:rPr>
        <w:t>中国学术出版联盟（www.xscblm.org）是由中国新闻出版研究院联合中国人民大学人文社科学术成果评价研究中心、众书网、人大数</w:t>
      </w:r>
      <w:proofErr w:type="gramStart"/>
      <w:r w:rsidRPr="001E7DF0">
        <w:rPr>
          <w:rFonts w:ascii="微软雅黑" w:eastAsia="微软雅黑" w:hAnsi="微软雅黑" w:hint="eastAsia"/>
        </w:rPr>
        <w:t>媒</w:t>
      </w:r>
      <w:proofErr w:type="gramEnd"/>
      <w:r w:rsidRPr="001E7DF0">
        <w:rPr>
          <w:rFonts w:ascii="微软雅黑" w:eastAsia="微软雅黑" w:hAnsi="微软雅黑" w:hint="eastAsia"/>
        </w:rPr>
        <w:t>科技（北京）有限公司等机构发起组建的专业学术成果评价与出版平台。</w:t>
      </w:r>
    </w:p>
    <w:p w:rsidR="001444E0" w:rsidRPr="001E7DF0" w:rsidRDefault="001444E0" w:rsidP="001444E0">
      <w:pPr>
        <w:pStyle w:val="a3"/>
        <w:shd w:val="clear" w:color="auto" w:fill="FFFFFF"/>
        <w:spacing w:before="0" w:beforeAutospacing="0" w:after="0" w:afterAutospacing="0" w:line="360" w:lineRule="auto"/>
        <w:ind w:firstLineChars="200" w:firstLine="480"/>
        <w:rPr>
          <w:rFonts w:ascii="微软雅黑" w:eastAsia="微软雅黑" w:hAnsi="微软雅黑"/>
        </w:rPr>
      </w:pPr>
      <w:r w:rsidRPr="001E7DF0">
        <w:rPr>
          <w:rFonts w:ascii="微软雅黑" w:eastAsia="微软雅黑" w:hAnsi="微软雅黑" w:hint="eastAsia"/>
        </w:rPr>
        <w:t>联盟旨在推动建立中国学术出版的规范体系，重构健康学术出版生态圈，实现我国现当代优秀学术成果集约化、国际化传播，推动中国学术和中华文化走向世界。</w:t>
      </w:r>
    </w:p>
    <w:p w:rsidR="001444E0" w:rsidRPr="001B1F9B" w:rsidRDefault="001444E0" w:rsidP="001444E0">
      <w:pPr>
        <w:pStyle w:val="a3"/>
        <w:shd w:val="clear" w:color="auto" w:fill="FFFFFF"/>
        <w:spacing w:before="0" w:beforeAutospacing="0" w:after="0" w:afterAutospacing="0" w:line="360" w:lineRule="auto"/>
        <w:ind w:firstLineChars="200" w:firstLine="480"/>
        <w:rPr>
          <w:color w:val="FF0000"/>
        </w:rPr>
      </w:pPr>
      <w:r w:rsidRPr="001E7DF0">
        <w:rPr>
          <w:rFonts w:ascii="微软雅黑" w:eastAsia="微软雅黑" w:hAnsi="微软雅黑" w:hint="eastAsia"/>
        </w:rPr>
        <w:t>中国学术出版联盟成员单位报国家社科研究指导机构、学术研究机构、各级高校、优秀出版社、国际出版发行机构等。</w:t>
      </w:r>
    </w:p>
    <w:p w:rsidR="005C1D4D" w:rsidRPr="001444E0" w:rsidRDefault="007A7732" w:rsidP="001444E0">
      <w:pPr>
        <w:pStyle w:val="a3"/>
        <w:shd w:val="clear" w:color="auto" w:fill="FFFFFF"/>
        <w:spacing w:before="0" w:beforeAutospacing="0" w:after="0" w:afterAutospacing="0" w:line="360" w:lineRule="auto"/>
        <w:ind w:firstLineChars="200" w:firstLine="480"/>
        <w:rPr>
          <w:rFonts w:ascii="微软雅黑" w:eastAsia="微软雅黑" w:hAnsi="微软雅黑" w:cstheme="minorBidi"/>
          <w:kern w:val="2"/>
        </w:rPr>
      </w:pPr>
      <w:r w:rsidRPr="00E06A4C">
        <w:rPr>
          <w:rFonts w:ascii="微软雅黑" w:eastAsia="微软雅黑" w:hAnsi="微软雅黑" w:cstheme="minorBidi" w:hint="eastAsia"/>
          <w:kern w:val="2"/>
        </w:rPr>
        <w:t>2014年3月，中国学术出版联盟启动“中国学术精品文库国际出版传播工程”，组织出版《中国学术精品文库》，面向国内、国际市场推广我国当代优秀学术成果。</w:t>
      </w:r>
    </w:p>
    <w:p w:rsidR="00281F46" w:rsidRDefault="00281F46" w:rsidP="00281F46">
      <w:pPr>
        <w:pStyle w:val="a3"/>
        <w:shd w:val="clear" w:color="auto" w:fill="FFFFFF"/>
        <w:spacing w:before="0" w:beforeAutospacing="0" w:after="0" w:afterAutospacing="0" w:line="360" w:lineRule="auto"/>
        <w:ind w:firstLineChars="200" w:firstLine="723"/>
        <w:jc w:val="center"/>
        <w:rPr>
          <w:rFonts w:ascii="仿宋" w:eastAsia="仿宋" w:hAnsi="仿宋"/>
          <w:b/>
          <w:sz w:val="36"/>
          <w:szCs w:val="36"/>
        </w:rPr>
      </w:pPr>
    </w:p>
    <w:p w:rsidR="007A7732" w:rsidRPr="00281F46" w:rsidRDefault="00281F46" w:rsidP="00281F46">
      <w:pPr>
        <w:pStyle w:val="a3"/>
        <w:shd w:val="clear" w:color="auto" w:fill="FFFFFF"/>
        <w:spacing w:before="0" w:beforeAutospacing="0" w:after="0" w:afterAutospacing="0" w:line="360" w:lineRule="auto"/>
        <w:ind w:firstLineChars="200" w:firstLine="723"/>
        <w:jc w:val="center"/>
        <w:rPr>
          <w:rFonts w:ascii="仿宋" w:eastAsia="仿宋" w:hAnsi="仿宋"/>
          <w:b/>
          <w:sz w:val="36"/>
          <w:szCs w:val="36"/>
        </w:rPr>
      </w:pPr>
      <w:r w:rsidRPr="00281F46">
        <w:rPr>
          <w:rFonts w:ascii="仿宋" w:eastAsia="仿宋" w:hAnsi="仿宋" w:hint="eastAsia"/>
          <w:b/>
          <w:sz w:val="36"/>
          <w:szCs w:val="36"/>
        </w:rPr>
        <w:t>作品</w:t>
      </w:r>
      <w:r w:rsidR="005C1D4D" w:rsidRPr="00281F46">
        <w:rPr>
          <w:rFonts w:ascii="仿宋" w:eastAsia="仿宋" w:hAnsi="仿宋" w:hint="eastAsia"/>
          <w:b/>
          <w:sz w:val="36"/>
          <w:szCs w:val="36"/>
        </w:rPr>
        <w:t>入选标准</w:t>
      </w:r>
    </w:p>
    <w:p w:rsidR="005C1D4D" w:rsidRPr="005C1D4D" w:rsidRDefault="005C1D4D" w:rsidP="005C1D4D">
      <w:pPr>
        <w:pStyle w:val="a3"/>
        <w:shd w:val="clear" w:color="auto" w:fill="FFFFFF"/>
        <w:spacing w:before="0" w:beforeAutospacing="0" w:after="0" w:afterAutospacing="0" w:line="360" w:lineRule="auto"/>
        <w:ind w:firstLineChars="200" w:firstLine="640"/>
        <w:jc w:val="center"/>
        <w:rPr>
          <w:sz w:val="32"/>
          <w:szCs w:val="32"/>
        </w:rPr>
      </w:pPr>
    </w:p>
    <w:p w:rsidR="001E2663" w:rsidRDefault="001E2663" w:rsidP="001E2663">
      <w:pPr>
        <w:spacing w:line="220" w:lineRule="atLeast"/>
        <w:rPr>
          <w:rFonts w:ascii="微软雅黑" w:eastAsia="微软雅黑" w:hAnsi="微软雅黑"/>
          <w:sz w:val="24"/>
          <w:szCs w:val="24"/>
        </w:rPr>
      </w:pPr>
      <w:r w:rsidRPr="00F975F2">
        <w:rPr>
          <w:rFonts w:ascii="微软雅黑" w:eastAsia="微软雅黑" w:hAnsi="微软雅黑" w:hint="eastAsia"/>
          <w:sz w:val="24"/>
          <w:szCs w:val="24"/>
        </w:rPr>
        <w:t xml:space="preserve">第一条　</w:t>
      </w:r>
      <w:r w:rsidR="005C1D4D" w:rsidRPr="00F975F2">
        <w:rPr>
          <w:rFonts w:ascii="微软雅黑" w:eastAsia="微软雅黑" w:hAnsi="微软雅黑" w:hint="eastAsia"/>
          <w:sz w:val="24"/>
          <w:szCs w:val="24"/>
        </w:rPr>
        <w:t>本文库</w:t>
      </w:r>
      <w:r w:rsidR="001C6B7B">
        <w:rPr>
          <w:rFonts w:ascii="微软雅黑" w:eastAsia="微软雅黑" w:hAnsi="微软雅黑" w:hint="eastAsia"/>
          <w:sz w:val="24"/>
          <w:szCs w:val="24"/>
        </w:rPr>
        <w:t>遴选</w:t>
      </w:r>
      <w:r w:rsidR="005C1D4D" w:rsidRPr="00F975F2">
        <w:rPr>
          <w:rFonts w:ascii="微软雅黑" w:eastAsia="微软雅黑" w:hAnsi="微软雅黑" w:hint="eastAsia"/>
          <w:sz w:val="24"/>
          <w:szCs w:val="24"/>
        </w:rPr>
        <w:t>作品，坚持正确导向、突出国家水准、注重科学管理、服务专家学者，倡导和弘扬理论联系实际的风格。</w:t>
      </w:r>
    </w:p>
    <w:p w:rsidR="00FB41DD" w:rsidRPr="00F975F2" w:rsidRDefault="00FB41DD" w:rsidP="001E2663">
      <w:pPr>
        <w:spacing w:line="220" w:lineRule="atLeast"/>
        <w:rPr>
          <w:rFonts w:ascii="微软雅黑" w:eastAsia="微软雅黑" w:hAnsi="微软雅黑"/>
          <w:sz w:val="24"/>
          <w:szCs w:val="24"/>
        </w:rPr>
      </w:pPr>
    </w:p>
    <w:p w:rsidR="001E2663" w:rsidRDefault="001E2663" w:rsidP="001E2663">
      <w:pPr>
        <w:spacing w:line="220" w:lineRule="atLeast"/>
        <w:rPr>
          <w:rFonts w:ascii="微软雅黑" w:eastAsia="微软雅黑" w:hAnsi="微软雅黑"/>
          <w:sz w:val="24"/>
          <w:szCs w:val="24"/>
        </w:rPr>
      </w:pPr>
      <w:r w:rsidRPr="00F975F2">
        <w:rPr>
          <w:rFonts w:ascii="微软雅黑" w:eastAsia="微软雅黑" w:hAnsi="微软雅黑" w:hint="eastAsia"/>
          <w:sz w:val="24"/>
          <w:szCs w:val="24"/>
        </w:rPr>
        <w:t xml:space="preserve">第二条　</w:t>
      </w:r>
      <w:r w:rsidR="00F975F2" w:rsidRPr="00F975F2">
        <w:rPr>
          <w:rFonts w:ascii="微软雅黑" w:eastAsia="微软雅黑" w:hAnsi="微软雅黑" w:hint="eastAsia"/>
          <w:sz w:val="24"/>
          <w:szCs w:val="24"/>
        </w:rPr>
        <w:t>本文库</w:t>
      </w:r>
      <w:r w:rsidR="001C6B7B">
        <w:rPr>
          <w:rFonts w:ascii="微软雅黑" w:eastAsia="微软雅黑" w:hAnsi="微软雅黑" w:hint="eastAsia"/>
          <w:sz w:val="24"/>
          <w:szCs w:val="24"/>
        </w:rPr>
        <w:t>遴选作品，</w:t>
      </w:r>
      <w:r w:rsidR="00F975F2" w:rsidRPr="00F975F2">
        <w:rPr>
          <w:rFonts w:ascii="微软雅黑" w:eastAsia="微软雅黑" w:hAnsi="微软雅黑" w:hint="eastAsia"/>
          <w:sz w:val="24"/>
          <w:szCs w:val="24"/>
        </w:rPr>
        <w:t>主要面向</w:t>
      </w:r>
      <w:r w:rsidRPr="00F975F2">
        <w:rPr>
          <w:rFonts w:ascii="微软雅黑" w:eastAsia="微软雅黑" w:hAnsi="微软雅黑" w:hint="eastAsia"/>
          <w:sz w:val="24"/>
          <w:szCs w:val="24"/>
        </w:rPr>
        <w:t>哲学社会科学、自然科学和技术科学方面</w:t>
      </w:r>
      <w:r w:rsidR="001C6B7B">
        <w:rPr>
          <w:rFonts w:ascii="微软雅黑" w:eastAsia="微软雅黑" w:hAnsi="微软雅黑" w:hint="eastAsia"/>
          <w:sz w:val="24"/>
          <w:szCs w:val="24"/>
        </w:rPr>
        <w:t>的优秀</w:t>
      </w:r>
      <w:r w:rsidRPr="00F975F2">
        <w:rPr>
          <w:rFonts w:ascii="微软雅黑" w:eastAsia="微软雅黑" w:hAnsi="微软雅黑" w:hint="eastAsia"/>
          <w:sz w:val="24"/>
          <w:szCs w:val="24"/>
        </w:rPr>
        <w:t>学术著作</w:t>
      </w:r>
      <w:r w:rsidR="001C6B7B">
        <w:rPr>
          <w:rFonts w:ascii="微软雅黑" w:eastAsia="微软雅黑" w:hAnsi="微软雅黑" w:hint="eastAsia"/>
          <w:sz w:val="24"/>
          <w:szCs w:val="24"/>
        </w:rPr>
        <w:t>，用于</w:t>
      </w:r>
      <w:r w:rsidRPr="00F975F2">
        <w:rPr>
          <w:rFonts w:ascii="微软雅黑" w:eastAsia="微软雅黑" w:hAnsi="微软雅黑" w:hint="eastAsia"/>
          <w:sz w:val="24"/>
          <w:szCs w:val="24"/>
        </w:rPr>
        <w:t>国内、国际出版。</w:t>
      </w:r>
    </w:p>
    <w:p w:rsidR="00FB41DD" w:rsidRPr="00F975F2" w:rsidRDefault="00FB41DD" w:rsidP="001E2663">
      <w:pPr>
        <w:spacing w:line="220" w:lineRule="atLeast"/>
        <w:rPr>
          <w:rFonts w:ascii="微软雅黑" w:eastAsia="微软雅黑" w:hAnsi="微软雅黑"/>
          <w:sz w:val="24"/>
          <w:szCs w:val="24"/>
        </w:rPr>
      </w:pPr>
    </w:p>
    <w:p w:rsidR="005C1D4D" w:rsidRDefault="001E2663" w:rsidP="005C1D4D">
      <w:pPr>
        <w:spacing w:line="220" w:lineRule="atLeast"/>
        <w:rPr>
          <w:rFonts w:ascii="微软雅黑" w:eastAsia="微软雅黑" w:hAnsi="微软雅黑"/>
          <w:sz w:val="24"/>
          <w:szCs w:val="24"/>
        </w:rPr>
      </w:pPr>
      <w:r w:rsidRPr="00F975F2">
        <w:rPr>
          <w:rFonts w:ascii="微软雅黑" w:eastAsia="微软雅黑" w:hAnsi="微软雅黑" w:hint="eastAsia"/>
          <w:sz w:val="24"/>
          <w:szCs w:val="24"/>
        </w:rPr>
        <w:t xml:space="preserve">第三条　</w:t>
      </w:r>
      <w:r w:rsidR="001C6B7B">
        <w:rPr>
          <w:rFonts w:ascii="微软雅黑" w:eastAsia="微软雅黑" w:hAnsi="微软雅黑" w:hint="eastAsia"/>
          <w:sz w:val="24"/>
          <w:szCs w:val="24"/>
        </w:rPr>
        <w:t>本文库</w:t>
      </w:r>
      <w:r w:rsidR="005C1D4D" w:rsidRPr="00F975F2">
        <w:rPr>
          <w:rFonts w:ascii="微软雅黑" w:eastAsia="微软雅黑" w:hAnsi="微软雅黑" w:hint="eastAsia"/>
          <w:sz w:val="24"/>
          <w:szCs w:val="24"/>
        </w:rPr>
        <w:t>重点支持关系经济社会发展全局的重大理论和现实问题研究，支持有利于推进学术研究创新体系建设的重大基础理论问题研究，支持新兴学科、交叉学科和跨学科综合研究，支持具有重大价值的历史文化遗产抢救和整理，支持对哲学社会科学、自然科学和技术科学长远发展具有重要作用的基础建设。</w:t>
      </w:r>
    </w:p>
    <w:p w:rsidR="00FB41DD" w:rsidRPr="00F975F2" w:rsidRDefault="00FB41DD" w:rsidP="005C1D4D">
      <w:pPr>
        <w:spacing w:line="220" w:lineRule="atLeast"/>
        <w:rPr>
          <w:rFonts w:ascii="微软雅黑" w:eastAsia="微软雅黑" w:hAnsi="微软雅黑"/>
          <w:sz w:val="24"/>
          <w:szCs w:val="24"/>
        </w:rPr>
      </w:pPr>
    </w:p>
    <w:p w:rsidR="001E2663" w:rsidRDefault="000B6CE5" w:rsidP="001E2663">
      <w:pPr>
        <w:spacing w:line="220" w:lineRule="atLeast"/>
        <w:rPr>
          <w:rFonts w:ascii="微软雅黑" w:eastAsia="微软雅黑" w:hAnsi="微软雅黑"/>
          <w:sz w:val="24"/>
          <w:szCs w:val="24"/>
        </w:rPr>
      </w:pPr>
      <w:r w:rsidRPr="00F975F2">
        <w:rPr>
          <w:rFonts w:ascii="微软雅黑" w:eastAsia="微软雅黑" w:hAnsi="微软雅黑" w:hint="eastAsia"/>
          <w:sz w:val="24"/>
          <w:szCs w:val="24"/>
        </w:rPr>
        <w:t>第四条</w:t>
      </w:r>
      <w:r w:rsidR="00BF335F">
        <w:rPr>
          <w:rFonts w:ascii="微软雅黑" w:eastAsia="微软雅黑" w:hAnsi="微软雅黑" w:hint="eastAsia"/>
          <w:sz w:val="24"/>
          <w:szCs w:val="24"/>
        </w:rPr>
        <w:t xml:space="preserve">  </w:t>
      </w:r>
      <w:r w:rsidR="001C6B7B" w:rsidRPr="005C1D4D">
        <w:rPr>
          <w:rFonts w:ascii="微软雅黑" w:eastAsia="微软雅黑" w:hAnsi="微软雅黑" w:hint="eastAsia"/>
          <w:sz w:val="24"/>
          <w:szCs w:val="24"/>
        </w:rPr>
        <w:t>学术专著</w:t>
      </w:r>
      <w:r w:rsidR="001C6B7B">
        <w:rPr>
          <w:rFonts w:ascii="微软雅黑" w:eastAsia="微软雅黑" w:hAnsi="微软雅黑" w:hint="eastAsia"/>
          <w:sz w:val="24"/>
          <w:szCs w:val="24"/>
        </w:rPr>
        <w:t>的入选标准：</w:t>
      </w:r>
      <w:r w:rsidR="00BF335F">
        <w:rPr>
          <w:rFonts w:ascii="微软雅黑" w:eastAsia="微软雅黑" w:hAnsi="微软雅黑" w:hint="eastAsia"/>
          <w:sz w:val="24"/>
          <w:szCs w:val="24"/>
        </w:rPr>
        <w:t>在某一学科领域内从事多年系统深入的研究，</w:t>
      </w:r>
      <w:r w:rsidR="00BF335F" w:rsidRPr="005C1D4D">
        <w:rPr>
          <w:rFonts w:ascii="微软雅黑" w:eastAsia="微软雅黑" w:hAnsi="微软雅黑" w:hint="eastAsia"/>
          <w:sz w:val="24"/>
          <w:szCs w:val="24"/>
        </w:rPr>
        <w:t>在理论上有重要意义或在实验上有重大发现的学术著作。</w:t>
      </w:r>
    </w:p>
    <w:p w:rsidR="00FB41DD" w:rsidRPr="00F975F2" w:rsidRDefault="00FB41DD" w:rsidP="001E2663">
      <w:pPr>
        <w:spacing w:line="220" w:lineRule="atLeast"/>
        <w:rPr>
          <w:rFonts w:ascii="微软雅黑" w:eastAsia="微软雅黑" w:hAnsi="微软雅黑"/>
          <w:sz w:val="24"/>
          <w:szCs w:val="24"/>
        </w:rPr>
      </w:pPr>
    </w:p>
    <w:p w:rsidR="001E2663" w:rsidRDefault="00BF335F" w:rsidP="001E2663">
      <w:pPr>
        <w:spacing w:line="220" w:lineRule="atLeast"/>
        <w:rPr>
          <w:rFonts w:ascii="微软雅黑" w:eastAsia="微软雅黑" w:hAnsi="微软雅黑"/>
          <w:sz w:val="24"/>
          <w:szCs w:val="24"/>
        </w:rPr>
      </w:pPr>
      <w:r>
        <w:rPr>
          <w:rFonts w:ascii="微软雅黑" w:eastAsia="微软雅黑" w:hAnsi="微软雅黑" w:hint="eastAsia"/>
          <w:sz w:val="24"/>
          <w:szCs w:val="24"/>
        </w:rPr>
        <w:t>第五</w:t>
      </w:r>
      <w:r w:rsidR="00D33461" w:rsidRPr="00F975F2">
        <w:rPr>
          <w:rFonts w:ascii="微软雅黑" w:eastAsia="微软雅黑" w:hAnsi="微软雅黑" w:hint="eastAsia"/>
          <w:sz w:val="24"/>
          <w:szCs w:val="24"/>
        </w:rPr>
        <w:t>条</w:t>
      </w:r>
      <w:r w:rsidR="001C6B7B">
        <w:rPr>
          <w:rFonts w:ascii="微软雅黑" w:eastAsia="微软雅黑" w:hAnsi="微软雅黑" w:hint="eastAsia"/>
          <w:sz w:val="24"/>
          <w:szCs w:val="24"/>
        </w:rPr>
        <w:t xml:space="preserve">  基础理论著作的入选标准：</w:t>
      </w:r>
      <w:r w:rsidRPr="005C1D4D">
        <w:rPr>
          <w:rFonts w:ascii="微软雅黑" w:eastAsia="微软雅黑" w:hAnsi="微软雅黑" w:hint="eastAsia"/>
          <w:sz w:val="24"/>
          <w:szCs w:val="24"/>
        </w:rPr>
        <w:t>汇集国内外某一学科领域的已有资料、前人成果，经过分析整理，撰写的具有独到见解或新颖体系，对学科发展或培养学术研究人才有重要作用的系统性理论著作。</w:t>
      </w:r>
    </w:p>
    <w:p w:rsidR="00FB41DD" w:rsidRDefault="00FB41DD" w:rsidP="001E2663">
      <w:pPr>
        <w:spacing w:line="220" w:lineRule="atLeast"/>
        <w:rPr>
          <w:rFonts w:ascii="微软雅黑" w:eastAsia="微软雅黑" w:hAnsi="微软雅黑"/>
          <w:sz w:val="24"/>
          <w:szCs w:val="24"/>
        </w:rPr>
      </w:pPr>
    </w:p>
    <w:p w:rsidR="00D33461" w:rsidRDefault="00BF335F" w:rsidP="001E2663">
      <w:pPr>
        <w:spacing w:line="220" w:lineRule="atLeast"/>
        <w:rPr>
          <w:rFonts w:ascii="微软雅黑" w:eastAsia="微软雅黑" w:hAnsi="微软雅黑"/>
          <w:sz w:val="24"/>
          <w:szCs w:val="24"/>
        </w:rPr>
      </w:pPr>
      <w:r>
        <w:rPr>
          <w:rFonts w:ascii="微软雅黑" w:eastAsia="微软雅黑" w:hAnsi="微软雅黑" w:hint="eastAsia"/>
          <w:sz w:val="24"/>
          <w:szCs w:val="24"/>
        </w:rPr>
        <w:t>第六</w:t>
      </w:r>
      <w:r w:rsidR="00D33461" w:rsidRPr="00F975F2">
        <w:rPr>
          <w:rFonts w:ascii="微软雅黑" w:eastAsia="微软雅黑" w:hAnsi="微软雅黑" w:hint="eastAsia"/>
          <w:sz w:val="24"/>
          <w:szCs w:val="24"/>
        </w:rPr>
        <w:t>条</w:t>
      </w:r>
      <w:r>
        <w:rPr>
          <w:rFonts w:ascii="微软雅黑" w:eastAsia="微软雅黑" w:hAnsi="微软雅黑" w:hint="eastAsia"/>
          <w:sz w:val="24"/>
          <w:szCs w:val="24"/>
        </w:rPr>
        <w:t xml:space="preserve">  </w:t>
      </w:r>
      <w:r w:rsidRPr="005C1D4D">
        <w:rPr>
          <w:rFonts w:ascii="微软雅黑" w:eastAsia="微软雅黑" w:hAnsi="微软雅黑" w:hint="eastAsia"/>
          <w:sz w:val="24"/>
          <w:szCs w:val="24"/>
        </w:rPr>
        <w:t>应用技术著作</w:t>
      </w:r>
      <w:r w:rsidR="001C6B7B">
        <w:rPr>
          <w:rFonts w:ascii="微软雅黑" w:eastAsia="微软雅黑" w:hAnsi="微软雅黑" w:hint="eastAsia"/>
          <w:sz w:val="24"/>
          <w:szCs w:val="24"/>
        </w:rPr>
        <w:t>的入选标准：</w:t>
      </w:r>
      <w:r w:rsidRPr="005C1D4D">
        <w:rPr>
          <w:rFonts w:ascii="微软雅黑" w:eastAsia="微软雅黑" w:hAnsi="微软雅黑" w:hint="eastAsia"/>
          <w:sz w:val="24"/>
          <w:szCs w:val="24"/>
        </w:rPr>
        <w:t>把已</w:t>
      </w:r>
      <w:r w:rsidR="00FB41DD">
        <w:rPr>
          <w:rFonts w:ascii="微软雅黑" w:eastAsia="微软雅黑" w:hAnsi="微软雅黑" w:hint="eastAsia"/>
          <w:sz w:val="24"/>
          <w:szCs w:val="24"/>
        </w:rPr>
        <w:t>有科学理论用于生产实践或者总结生产实践中的先进技术和经验，能</w:t>
      </w:r>
      <w:r w:rsidRPr="005C1D4D">
        <w:rPr>
          <w:rFonts w:ascii="微软雅黑" w:eastAsia="微软雅黑" w:hAnsi="微软雅黑" w:hint="eastAsia"/>
          <w:sz w:val="24"/>
          <w:szCs w:val="24"/>
        </w:rPr>
        <w:t>给社会带来较大经济效益的著作。</w:t>
      </w:r>
    </w:p>
    <w:p w:rsidR="00FB41DD" w:rsidRPr="00F975F2" w:rsidRDefault="00FB41DD" w:rsidP="001E2663">
      <w:pPr>
        <w:spacing w:line="220" w:lineRule="atLeast"/>
        <w:rPr>
          <w:rFonts w:ascii="微软雅黑" w:eastAsia="微软雅黑" w:hAnsi="微软雅黑"/>
          <w:sz w:val="24"/>
          <w:szCs w:val="24"/>
        </w:rPr>
      </w:pPr>
    </w:p>
    <w:p w:rsidR="001E2663" w:rsidRDefault="00BF335F" w:rsidP="001E2663">
      <w:pPr>
        <w:spacing w:line="220" w:lineRule="atLeast"/>
        <w:rPr>
          <w:rFonts w:ascii="微软雅黑" w:eastAsia="微软雅黑" w:hAnsi="微软雅黑"/>
          <w:sz w:val="24"/>
          <w:szCs w:val="24"/>
        </w:rPr>
      </w:pPr>
      <w:r>
        <w:rPr>
          <w:rFonts w:ascii="微软雅黑" w:eastAsia="微软雅黑" w:hAnsi="微软雅黑" w:hint="eastAsia"/>
          <w:sz w:val="24"/>
          <w:szCs w:val="24"/>
        </w:rPr>
        <w:t>第七</w:t>
      </w:r>
      <w:r w:rsidR="001E2663" w:rsidRPr="00F975F2">
        <w:rPr>
          <w:rFonts w:ascii="微软雅黑" w:eastAsia="微软雅黑" w:hAnsi="微软雅黑" w:hint="eastAsia"/>
          <w:sz w:val="24"/>
          <w:szCs w:val="24"/>
        </w:rPr>
        <w:t xml:space="preserve">条  </w:t>
      </w:r>
      <w:r w:rsidR="001C6B7B">
        <w:rPr>
          <w:rFonts w:ascii="微软雅黑" w:eastAsia="微软雅黑" w:hAnsi="微软雅黑" w:hint="eastAsia"/>
          <w:sz w:val="24"/>
          <w:szCs w:val="24"/>
        </w:rPr>
        <w:t>本文库作品遴选</w:t>
      </w:r>
      <w:r w:rsidR="00F975F2" w:rsidRPr="00F975F2">
        <w:rPr>
          <w:rFonts w:ascii="微软雅黑" w:eastAsia="微软雅黑" w:hAnsi="微软雅黑" w:hint="eastAsia"/>
          <w:sz w:val="24"/>
          <w:szCs w:val="24"/>
        </w:rPr>
        <w:t>，</w:t>
      </w:r>
      <w:r w:rsidR="001E2663" w:rsidRPr="00F975F2">
        <w:rPr>
          <w:rFonts w:ascii="微软雅黑" w:eastAsia="微软雅黑" w:hAnsi="微软雅黑" w:hint="eastAsia"/>
          <w:sz w:val="24"/>
          <w:szCs w:val="24"/>
        </w:rPr>
        <w:t>遵循公开、公平、公正的原则，充分发挥专家学者的作用，采取宏观引导、自主申请、平等竞争、同行评审、择优支持的机制。</w:t>
      </w:r>
    </w:p>
    <w:p w:rsidR="00281F46" w:rsidRDefault="00281F46" w:rsidP="001E2663">
      <w:pPr>
        <w:spacing w:line="220" w:lineRule="atLeast"/>
        <w:rPr>
          <w:rFonts w:ascii="微软雅黑" w:eastAsia="微软雅黑" w:hAnsi="微软雅黑"/>
          <w:sz w:val="24"/>
          <w:szCs w:val="24"/>
        </w:rPr>
      </w:pPr>
    </w:p>
    <w:p w:rsidR="00281F46" w:rsidRPr="00F975F2" w:rsidRDefault="00281F46" w:rsidP="001E2663">
      <w:pPr>
        <w:spacing w:line="220" w:lineRule="atLeast"/>
        <w:rPr>
          <w:rFonts w:ascii="微软雅黑" w:eastAsia="微软雅黑" w:hAnsi="微软雅黑"/>
          <w:sz w:val="24"/>
          <w:szCs w:val="24"/>
        </w:rPr>
      </w:pPr>
    </w:p>
    <w:p w:rsidR="00281F46" w:rsidRPr="00281F46" w:rsidRDefault="00281F46" w:rsidP="00E53B62">
      <w:pPr>
        <w:pStyle w:val="a3"/>
        <w:shd w:val="clear" w:color="auto" w:fill="FFFFFF"/>
        <w:spacing w:before="0" w:beforeAutospacing="0" w:after="0" w:afterAutospacing="0" w:line="360" w:lineRule="auto"/>
        <w:ind w:firstLineChars="200" w:firstLine="723"/>
        <w:jc w:val="center"/>
        <w:rPr>
          <w:rFonts w:ascii="仿宋" w:eastAsia="仿宋" w:hAnsi="仿宋"/>
          <w:b/>
          <w:sz w:val="36"/>
          <w:szCs w:val="36"/>
        </w:rPr>
      </w:pPr>
      <w:r w:rsidRPr="00281F46">
        <w:rPr>
          <w:rFonts w:ascii="仿宋" w:eastAsia="仿宋" w:hAnsi="仿宋" w:hint="eastAsia"/>
          <w:b/>
          <w:sz w:val="36"/>
          <w:szCs w:val="36"/>
        </w:rPr>
        <w:t>作品</w:t>
      </w:r>
      <w:r>
        <w:rPr>
          <w:rFonts w:ascii="仿宋" w:eastAsia="仿宋" w:hAnsi="仿宋" w:hint="eastAsia"/>
          <w:b/>
          <w:sz w:val="36"/>
          <w:szCs w:val="36"/>
        </w:rPr>
        <w:t>评审</w:t>
      </w:r>
      <w:r w:rsidR="00E66745">
        <w:rPr>
          <w:rFonts w:ascii="仿宋" w:eastAsia="仿宋" w:hAnsi="仿宋" w:hint="eastAsia"/>
          <w:b/>
          <w:sz w:val="36"/>
          <w:szCs w:val="36"/>
        </w:rPr>
        <w:t>出版</w:t>
      </w:r>
      <w:r>
        <w:rPr>
          <w:rFonts w:ascii="仿宋" w:eastAsia="仿宋" w:hAnsi="仿宋" w:hint="eastAsia"/>
          <w:b/>
          <w:sz w:val="36"/>
          <w:szCs w:val="36"/>
        </w:rPr>
        <w:t>流程</w:t>
      </w:r>
    </w:p>
    <w:p w:rsidR="00CD539F" w:rsidRDefault="00CD539F" w:rsidP="005C1D4D">
      <w:pPr>
        <w:pStyle w:val="a3"/>
        <w:shd w:val="clear" w:color="auto" w:fill="FFFFFF"/>
        <w:spacing w:before="0" w:beforeAutospacing="0" w:after="0" w:afterAutospacing="0" w:line="360" w:lineRule="auto"/>
        <w:rPr>
          <w:rFonts w:ascii="微软雅黑" w:eastAsia="微软雅黑" w:hAnsi="微软雅黑"/>
        </w:rPr>
      </w:pPr>
    </w:p>
    <w:p w:rsidR="009C799E" w:rsidRDefault="009C799E" w:rsidP="009C799E">
      <w:pPr>
        <w:spacing w:line="220" w:lineRule="atLeast"/>
        <w:rPr>
          <w:rFonts w:ascii="微软雅黑" w:eastAsia="微软雅黑" w:hAnsi="微软雅黑"/>
          <w:sz w:val="24"/>
          <w:szCs w:val="24"/>
        </w:rPr>
      </w:pPr>
      <w:r>
        <w:rPr>
          <w:rFonts w:ascii="微软雅黑" w:eastAsia="微软雅黑" w:hAnsi="微软雅黑" w:hint="eastAsia"/>
          <w:sz w:val="24"/>
          <w:szCs w:val="24"/>
        </w:rPr>
        <w:t>第</w:t>
      </w:r>
      <w:r w:rsidRPr="009C799E">
        <w:rPr>
          <w:rFonts w:ascii="微软雅黑" w:eastAsia="微软雅黑" w:hAnsi="微软雅黑" w:hint="eastAsia"/>
          <w:sz w:val="24"/>
          <w:szCs w:val="24"/>
        </w:rPr>
        <w:t xml:space="preserve">八条  </w:t>
      </w:r>
      <w:r w:rsidR="00D26342">
        <w:rPr>
          <w:rFonts w:ascii="微软雅黑" w:eastAsia="微软雅黑" w:hAnsi="微软雅黑" w:hint="eastAsia"/>
          <w:sz w:val="24"/>
          <w:szCs w:val="24"/>
        </w:rPr>
        <w:t>本文库评审工作原则上</w:t>
      </w:r>
      <w:r w:rsidR="00D26342" w:rsidRPr="009C799E">
        <w:rPr>
          <w:rFonts w:ascii="微软雅黑" w:eastAsia="微软雅黑" w:hAnsi="微软雅黑" w:hint="eastAsia"/>
          <w:sz w:val="24"/>
          <w:szCs w:val="24"/>
        </w:rPr>
        <w:t>采取回避制度。专家或直系亲属如有申请项目送交评审时，专家本人一律回避评审活动。</w:t>
      </w:r>
    </w:p>
    <w:p w:rsidR="00E06A4C" w:rsidRDefault="00E06A4C" w:rsidP="009C799E">
      <w:pPr>
        <w:spacing w:line="220" w:lineRule="atLeast"/>
        <w:rPr>
          <w:rFonts w:ascii="微软雅黑" w:eastAsia="微软雅黑" w:hAnsi="微软雅黑"/>
          <w:sz w:val="24"/>
          <w:szCs w:val="24"/>
        </w:rPr>
      </w:pPr>
    </w:p>
    <w:p w:rsidR="009C799E" w:rsidRDefault="009C799E" w:rsidP="009C799E">
      <w:pPr>
        <w:spacing w:line="220" w:lineRule="atLeast"/>
        <w:rPr>
          <w:rFonts w:ascii="微软雅黑" w:eastAsia="微软雅黑" w:hAnsi="微软雅黑"/>
          <w:sz w:val="24"/>
          <w:szCs w:val="24"/>
        </w:rPr>
      </w:pPr>
      <w:r>
        <w:rPr>
          <w:rFonts w:ascii="微软雅黑" w:eastAsia="微软雅黑" w:hAnsi="微软雅黑" w:hint="eastAsia"/>
          <w:sz w:val="24"/>
          <w:szCs w:val="24"/>
        </w:rPr>
        <w:t>第</w:t>
      </w:r>
      <w:r w:rsidRPr="009C799E">
        <w:rPr>
          <w:rFonts w:ascii="微软雅黑" w:eastAsia="微软雅黑" w:hAnsi="微软雅黑" w:hint="eastAsia"/>
          <w:sz w:val="24"/>
          <w:szCs w:val="24"/>
        </w:rPr>
        <w:t xml:space="preserve">九条　</w:t>
      </w:r>
      <w:r w:rsidR="00D26342">
        <w:rPr>
          <w:rFonts w:ascii="微软雅黑" w:eastAsia="微软雅黑" w:hAnsi="微软雅黑" w:hint="eastAsia"/>
          <w:sz w:val="24"/>
          <w:szCs w:val="24"/>
        </w:rPr>
        <w:t>本文库入选作品，先由推荐单位</w:t>
      </w:r>
      <w:proofErr w:type="gramStart"/>
      <w:r w:rsidR="00912C40" w:rsidRPr="001E7DF0">
        <w:rPr>
          <w:rFonts w:ascii="微软雅黑" w:eastAsia="微软雅黑" w:hAnsi="微软雅黑" w:hint="eastAsia"/>
          <w:sz w:val="24"/>
          <w:szCs w:val="24"/>
        </w:rPr>
        <w:t>众书网</w:t>
      </w:r>
      <w:r w:rsidR="00D26342">
        <w:rPr>
          <w:rFonts w:ascii="微软雅黑" w:eastAsia="微软雅黑" w:hAnsi="微软雅黑" w:hint="eastAsia"/>
          <w:sz w:val="24"/>
          <w:szCs w:val="24"/>
        </w:rPr>
        <w:t>或</w:t>
      </w:r>
      <w:proofErr w:type="gramEnd"/>
      <w:r w:rsidR="00D26342">
        <w:rPr>
          <w:rFonts w:ascii="微软雅黑" w:eastAsia="微软雅黑" w:hAnsi="微软雅黑" w:hint="eastAsia"/>
          <w:sz w:val="24"/>
          <w:szCs w:val="24"/>
        </w:rPr>
        <w:t>出版机构整理出备选目录，</w:t>
      </w:r>
      <w:r w:rsidR="00D26342" w:rsidRPr="009C799E">
        <w:rPr>
          <w:rFonts w:ascii="微软雅黑" w:eastAsia="微软雅黑" w:hAnsi="微软雅黑" w:hint="eastAsia"/>
          <w:sz w:val="24"/>
          <w:szCs w:val="24"/>
        </w:rPr>
        <w:t>分学科、分作者，提交候选论文及专著成果。</w:t>
      </w:r>
    </w:p>
    <w:p w:rsidR="00E06A4C" w:rsidRDefault="00E06A4C" w:rsidP="009C799E">
      <w:pPr>
        <w:spacing w:line="220" w:lineRule="atLeast"/>
        <w:rPr>
          <w:rFonts w:ascii="微软雅黑" w:eastAsia="微软雅黑" w:hAnsi="微软雅黑"/>
          <w:sz w:val="24"/>
          <w:szCs w:val="24"/>
        </w:rPr>
      </w:pPr>
    </w:p>
    <w:p w:rsidR="00281F46" w:rsidRDefault="00F06A7A" w:rsidP="00F06A7A">
      <w:pPr>
        <w:spacing w:line="220" w:lineRule="atLeast"/>
        <w:rPr>
          <w:rFonts w:ascii="微软雅黑" w:eastAsia="微软雅黑" w:hAnsi="微软雅黑"/>
          <w:sz w:val="24"/>
          <w:szCs w:val="24"/>
        </w:rPr>
      </w:pPr>
      <w:bookmarkStart w:id="0" w:name="OLE_LINK7"/>
      <w:bookmarkStart w:id="1" w:name="OLE_LINK8"/>
      <w:r>
        <w:rPr>
          <w:rFonts w:ascii="微软雅黑" w:eastAsia="微软雅黑" w:hAnsi="微软雅黑" w:hint="eastAsia"/>
          <w:sz w:val="24"/>
          <w:szCs w:val="24"/>
        </w:rPr>
        <w:t>第十</w:t>
      </w:r>
      <w:r w:rsidRPr="009C799E">
        <w:rPr>
          <w:rFonts w:ascii="微软雅黑" w:eastAsia="微软雅黑" w:hAnsi="微软雅黑" w:hint="eastAsia"/>
          <w:sz w:val="24"/>
          <w:szCs w:val="24"/>
        </w:rPr>
        <w:t>条</w:t>
      </w:r>
      <w:bookmarkEnd w:id="0"/>
      <w:bookmarkEnd w:id="1"/>
      <w:r w:rsidR="00D26342">
        <w:rPr>
          <w:rFonts w:ascii="微软雅黑" w:eastAsia="微软雅黑" w:hAnsi="微软雅黑" w:hint="eastAsia"/>
          <w:sz w:val="24"/>
          <w:szCs w:val="24"/>
        </w:rPr>
        <w:t xml:space="preserve">  </w:t>
      </w:r>
      <w:r w:rsidR="00D26342" w:rsidRPr="009C799E">
        <w:rPr>
          <w:rFonts w:ascii="微软雅黑" w:eastAsia="微软雅黑" w:hAnsi="微软雅黑" w:hint="eastAsia"/>
          <w:sz w:val="24"/>
          <w:szCs w:val="24"/>
        </w:rPr>
        <w:t>中国学术出版联盟</w:t>
      </w:r>
      <w:r w:rsidR="00D26342">
        <w:rPr>
          <w:rFonts w:ascii="微软雅黑" w:eastAsia="微软雅黑" w:hAnsi="微软雅黑" w:hint="eastAsia"/>
          <w:sz w:val="24"/>
          <w:szCs w:val="24"/>
        </w:rPr>
        <w:t>执行单位</w:t>
      </w:r>
      <w:r w:rsidR="00912C40" w:rsidRPr="001E7DF0">
        <w:rPr>
          <w:rFonts w:ascii="微软雅黑" w:eastAsia="微软雅黑" w:hAnsi="微软雅黑" w:hint="eastAsia"/>
          <w:sz w:val="24"/>
          <w:szCs w:val="24"/>
        </w:rPr>
        <w:t>众</w:t>
      </w:r>
      <w:proofErr w:type="gramStart"/>
      <w:r w:rsidR="00912C40" w:rsidRPr="001E7DF0">
        <w:rPr>
          <w:rFonts w:ascii="微软雅黑" w:eastAsia="微软雅黑" w:hAnsi="微软雅黑" w:hint="eastAsia"/>
          <w:sz w:val="24"/>
          <w:szCs w:val="24"/>
        </w:rPr>
        <w:t>书网</w:t>
      </w:r>
      <w:r w:rsidR="00D26342">
        <w:rPr>
          <w:rFonts w:ascii="微软雅黑" w:eastAsia="微软雅黑" w:hAnsi="微软雅黑" w:hint="eastAsia"/>
          <w:sz w:val="24"/>
          <w:szCs w:val="24"/>
        </w:rPr>
        <w:t>先</w:t>
      </w:r>
      <w:proofErr w:type="gramEnd"/>
      <w:r w:rsidR="00D26342" w:rsidRPr="009C799E">
        <w:rPr>
          <w:rFonts w:ascii="微软雅黑" w:eastAsia="微软雅黑" w:hAnsi="微软雅黑" w:hint="eastAsia"/>
          <w:sz w:val="24"/>
          <w:szCs w:val="24"/>
        </w:rPr>
        <w:t>对申请项目进行形式审查，并将符合申请条件的学术著作送交专家评审委员会进行评审。</w:t>
      </w:r>
    </w:p>
    <w:p w:rsidR="00E06A4C" w:rsidRPr="009C799E" w:rsidRDefault="00E06A4C" w:rsidP="00F06A7A">
      <w:pPr>
        <w:spacing w:line="220" w:lineRule="atLeast"/>
        <w:rPr>
          <w:rFonts w:ascii="微软雅黑" w:eastAsia="微软雅黑" w:hAnsi="微软雅黑"/>
          <w:sz w:val="24"/>
          <w:szCs w:val="24"/>
        </w:rPr>
      </w:pPr>
    </w:p>
    <w:p w:rsidR="007553F5" w:rsidRDefault="00D26342" w:rsidP="00D26342">
      <w:pPr>
        <w:rPr>
          <w:rFonts w:ascii="微软雅黑" w:eastAsia="微软雅黑" w:hAnsi="微软雅黑"/>
          <w:sz w:val="24"/>
          <w:szCs w:val="24"/>
        </w:rPr>
      </w:pPr>
      <w:r>
        <w:rPr>
          <w:rFonts w:ascii="微软雅黑" w:eastAsia="微软雅黑" w:hAnsi="微软雅黑" w:hint="eastAsia"/>
          <w:sz w:val="24"/>
          <w:szCs w:val="24"/>
        </w:rPr>
        <w:t>第十一</w:t>
      </w:r>
      <w:r w:rsidRPr="009C799E">
        <w:rPr>
          <w:rFonts w:ascii="微软雅黑" w:eastAsia="微软雅黑" w:hAnsi="微软雅黑" w:hint="eastAsia"/>
          <w:sz w:val="24"/>
          <w:szCs w:val="24"/>
        </w:rPr>
        <w:t>条</w:t>
      </w:r>
      <w:r w:rsidR="007553F5">
        <w:rPr>
          <w:rFonts w:ascii="微软雅黑" w:eastAsia="微软雅黑" w:hAnsi="微软雅黑" w:hint="eastAsia"/>
          <w:sz w:val="24"/>
          <w:szCs w:val="24"/>
        </w:rPr>
        <w:t xml:space="preserve">  执行单位</w:t>
      </w:r>
      <w:proofErr w:type="gramStart"/>
      <w:r w:rsidR="00912C40" w:rsidRPr="001E7DF0">
        <w:rPr>
          <w:rFonts w:ascii="微软雅黑" w:eastAsia="微软雅黑" w:hAnsi="微软雅黑" w:hint="eastAsia"/>
          <w:sz w:val="24"/>
          <w:szCs w:val="24"/>
        </w:rPr>
        <w:t>众书网</w:t>
      </w:r>
      <w:r w:rsidR="009C799E" w:rsidRPr="009C799E">
        <w:rPr>
          <w:rFonts w:ascii="微软雅黑" w:eastAsia="微软雅黑" w:hAnsi="微软雅黑" w:hint="eastAsia"/>
          <w:sz w:val="24"/>
          <w:szCs w:val="24"/>
        </w:rPr>
        <w:t>将</w:t>
      </w:r>
      <w:proofErr w:type="gramEnd"/>
      <w:r w:rsidR="007553F5">
        <w:rPr>
          <w:rFonts w:ascii="微软雅黑" w:eastAsia="微软雅黑" w:hAnsi="微软雅黑" w:hint="eastAsia"/>
          <w:sz w:val="24"/>
          <w:szCs w:val="24"/>
        </w:rPr>
        <w:t>通过形式审查的作品</w:t>
      </w:r>
      <w:r w:rsidR="009C799E" w:rsidRPr="009C799E">
        <w:rPr>
          <w:rFonts w:ascii="微软雅黑" w:eastAsia="微软雅黑" w:hAnsi="微软雅黑" w:hint="eastAsia"/>
          <w:sz w:val="24"/>
          <w:szCs w:val="24"/>
        </w:rPr>
        <w:t>提交</w:t>
      </w:r>
      <w:r w:rsidR="007553F5">
        <w:rPr>
          <w:rFonts w:ascii="微软雅黑" w:eastAsia="微软雅黑" w:hAnsi="微软雅黑" w:hint="eastAsia"/>
          <w:sz w:val="24"/>
          <w:szCs w:val="24"/>
        </w:rPr>
        <w:t>给</w:t>
      </w:r>
      <w:r w:rsidR="001E7DF0">
        <w:rPr>
          <w:rFonts w:ascii="微软雅黑" w:eastAsia="微软雅黑" w:hAnsi="微软雅黑" w:hint="eastAsia"/>
          <w:sz w:val="24"/>
          <w:szCs w:val="24"/>
        </w:rPr>
        <w:t>中国学术出版联盟专家评审委员会</w:t>
      </w:r>
      <w:proofErr w:type="gramStart"/>
      <w:r w:rsidR="009C799E" w:rsidRPr="009C799E">
        <w:rPr>
          <w:rFonts w:ascii="微软雅黑" w:eastAsia="微软雅黑" w:hAnsi="微软雅黑" w:hint="eastAsia"/>
          <w:sz w:val="24"/>
          <w:szCs w:val="24"/>
        </w:rPr>
        <w:t>作出</w:t>
      </w:r>
      <w:proofErr w:type="gramEnd"/>
      <w:r w:rsidR="009C799E" w:rsidRPr="009C799E">
        <w:rPr>
          <w:rFonts w:ascii="微软雅黑" w:eastAsia="微软雅黑" w:hAnsi="微软雅黑" w:hint="eastAsia"/>
          <w:sz w:val="24"/>
          <w:szCs w:val="24"/>
        </w:rPr>
        <w:t>专业评审，遴选出各</w:t>
      </w:r>
      <w:r w:rsidR="009C799E" w:rsidRPr="009C799E">
        <w:rPr>
          <w:rFonts w:ascii="微软雅黑" w:eastAsia="微软雅黑" w:hAnsi="微软雅黑"/>
          <w:sz w:val="24"/>
          <w:szCs w:val="24"/>
        </w:rPr>
        <w:t>学科</w:t>
      </w:r>
      <w:r w:rsidR="009C799E" w:rsidRPr="009C799E">
        <w:rPr>
          <w:rFonts w:ascii="微软雅黑" w:eastAsia="微软雅黑" w:hAnsi="微软雅黑" w:hint="eastAsia"/>
          <w:sz w:val="24"/>
          <w:szCs w:val="24"/>
        </w:rPr>
        <w:t>专业性强、有竞争力的</w:t>
      </w:r>
      <w:r w:rsidR="007553F5">
        <w:rPr>
          <w:rFonts w:ascii="微软雅黑" w:eastAsia="微软雅黑" w:hAnsi="微软雅黑" w:hint="eastAsia"/>
          <w:sz w:val="24"/>
          <w:szCs w:val="24"/>
        </w:rPr>
        <w:t>代表性学术成果，确认入选</w:t>
      </w:r>
      <w:r w:rsidR="00E06A4C">
        <w:rPr>
          <w:rFonts w:ascii="微软雅黑" w:eastAsia="微软雅黑" w:hAnsi="微软雅黑" w:hint="eastAsia"/>
          <w:sz w:val="24"/>
          <w:szCs w:val="24"/>
        </w:rPr>
        <w:t>文库的</w:t>
      </w:r>
      <w:r w:rsidR="007553F5">
        <w:rPr>
          <w:rFonts w:ascii="微软雅黑" w:eastAsia="微软雅黑" w:hAnsi="微软雅黑" w:hint="eastAsia"/>
          <w:sz w:val="24"/>
          <w:szCs w:val="24"/>
        </w:rPr>
        <w:t>资格。</w:t>
      </w:r>
    </w:p>
    <w:p w:rsidR="00E06A4C" w:rsidRDefault="00E06A4C" w:rsidP="00D26342">
      <w:pPr>
        <w:rPr>
          <w:rFonts w:ascii="微软雅黑" w:eastAsia="微软雅黑" w:hAnsi="微软雅黑"/>
          <w:sz w:val="24"/>
          <w:szCs w:val="24"/>
        </w:rPr>
      </w:pPr>
    </w:p>
    <w:p w:rsidR="009C799E" w:rsidRDefault="007553F5" w:rsidP="00D26342">
      <w:pPr>
        <w:rPr>
          <w:rFonts w:ascii="微软雅黑" w:eastAsia="微软雅黑" w:hAnsi="微软雅黑"/>
          <w:sz w:val="24"/>
          <w:szCs w:val="24"/>
        </w:rPr>
      </w:pPr>
      <w:r>
        <w:rPr>
          <w:rFonts w:ascii="微软雅黑" w:eastAsia="微软雅黑" w:hAnsi="微软雅黑" w:hint="eastAsia"/>
          <w:sz w:val="24"/>
          <w:szCs w:val="24"/>
        </w:rPr>
        <w:t>第十二</w:t>
      </w:r>
      <w:r w:rsidRPr="009C799E">
        <w:rPr>
          <w:rFonts w:ascii="微软雅黑" w:eastAsia="微软雅黑" w:hAnsi="微软雅黑" w:hint="eastAsia"/>
          <w:sz w:val="24"/>
          <w:szCs w:val="24"/>
        </w:rPr>
        <w:t>条</w:t>
      </w:r>
      <w:r>
        <w:rPr>
          <w:rFonts w:ascii="微软雅黑" w:eastAsia="微软雅黑" w:hAnsi="微软雅黑" w:hint="eastAsia"/>
          <w:sz w:val="24"/>
          <w:szCs w:val="24"/>
        </w:rPr>
        <w:t xml:space="preserve">  </w:t>
      </w:r>
      <w:r w:rsidRPr="009C799E">
        <w:rPr>
          <w:rFonts w:ascii="微软雅黑" w:eastAsia="微软雅黑" w:hAnsi="微软雅黑" w:hint="eastAsia"/>
          <w:sz w:val="24"/>
          <w:szCs w:val="24"/>
        </w:rPr>
        <w:t>中国学术出版联盟</w:t>
      </w:r>
      <w:r>
        <w:rPr>
          <w:rFonts w:ascii="微软雅黑" w:eastAsia="微软雅黑" w:hAnsi="微软雅黑" w:hint="eastAsia"/>
          <w:sz w:val="24"/>
          <w:szCs w:val="24"/>
        </w:rPr>
        <w:t>执行单位</w:t>
      </w:r>
      <w:r w:rsidR="00912C40" w:rsidRPr="001E7DF0">
        <w:rPr>
          <w:rFonts w:ascii="微软雅黑" w:eastAsia="微软雅黑" w:hAnsi="微软雅黑" w:hint="eastAsia"/>
          <w:sz w:val="24"/>
          <w:szCs w:val="24"/>
        </w:rPr>
        <w:t>众</w:t>
      </w:r>
      <w:proofErr w:type="gramStart"/>
      <w:r w:rsidR="00912C40" w:rsidRPr="001E7DF0">
        <w:rPr>
          <w:rFonts w:ascii="微软雅黑" w:eastAsia="微软雅黑" w:hAnsi="微软雅黑" w:hint="eastAsia"/>
          <w:sz w:val="24"/>
          <w:szCs w:val="24"/>
        </w:rPr>
        <w:t>书网</w:t>
      </w:r>
      <w:r>
        <w:rPr>
          <w:rFonts w:ascii="微软雅黑" w:eastAsia="微软雅黑" w:hAnsi="微软雅黑" w:hint="eastAsia"/>
          <w:sz w:val="24"/>
          <w:szCs w:val="24"/>
        </w:rPr>
        <w:t>根据</w:t>
      </w:r>
      <w:proofErr w:type="gramEnd"/>
      <w:r>
        <w:rPr>
          <w:rFonts w:ascii="微软雅黑" w:eastAsia="微软雅黑" w:hAnsi="微软雅黑" w:hint="eastAsia"/>
          <w:sz w:val="24"/>
          <w:szCs w:val="24"/>
        </w:rPr>
        <w:t>入选作品名录，负责将作品选入文库的信息</w:t>
      </w:r>
      <w:r w:rsidR="009C799E" w:rsidRPr="009C799E">
        <w:rPr>
          <w:rFonts w:ascii="微软雅黑" w:eastAsia="微软雅黑" w:hAnsi="微软雅黑" w:hint="eastAsia"/>
          <w:sz w:val="24"/>
          <w:szCs w:val="24"/>
        </w:rPr>
        <w:t>通知</w:t>
      </w:r>
      <w:r>
        <w:rPr>
          <w:rFonts w:ascii="微软雅黑" w:eastAsia="微软雅黑" w:hAnsi="微软雅黑" w:hint="eastAsia"/>
          <w:sz w:val="24"/>
          <w:szCs w:val="24"/>
        </w:rPr>
        <w:t>到</w:t>
      </w:r>
      <w:r w:rsidR="009C799E" w:rsidRPr="009C799E">
        <w:rPr>
          <w:rFonts w:ascii="微软雅黑" w:eastAsia="微软雅黑" w:hAnsi="微软雅黑" w:hint="eastAsia"/>
          <w:sz w:val="24"/>
          <w:szCs w:val="24"/>
        </w:rPr>
        <w:t>作者，请作者确认。</w:t>
      </w:r>
    </w:p>
    <w:p w:rsidR="00E06A4C" w:rsidRDefault="00E06A4C" w:rsidP="00D26342">
      <w:pPr>
        <w:rPr>
          <w:rFonts w:ascii="微软雅黑" w:eastAsia="微软雅黑" w:hAnsi="微软雅黑"/>
          <w:sz w:val="24"/>
          <w:szCs w:val="24"/>
        </w:rPr>
      </w:pPr>
    </w:p>
    <w:p w:rsidR="00EA358B" w:rsidRDefault="00FD535E" w:rsidP="00D26342">
      <w:pPr>
        <w:rPr>
          <w:rFonts w:ascii="微软雅黑" w:eastAsia="微软雅黑" w:hAnsi="微软雅黑"/>
          <w:sz w:val="24"/>
          <w:szCs w:val="24"/>
        </w:rPr>
      </w:pPr>
      <w:r>
        <w:rPr>
          <w:rFonts w:ascii="微软雅黑" w:eastAsia="微软雅黑" w:hAnsi="微软雅黑" w:hint="eastAsia"/>
          <w:sz w:val="24"/>
          <w:szCs w:val="24"/>
        </w:rPr>
        <w:t>第十三</w:t>
      </w:r>
      <w:r w:rsidRPr="009C799E">
        <w:rPr>
          <w:rFonts w:ascii="微软雅黑" w:eastAsia="微软雅黑" w:hAnsi="微软雅黑" w:hint="eastAsia"/>
          <w:sz w:val="24"/>
          <w:szCs w:val="24"/>
        </w:rPr>
        <w:t>条</w:t>
      </w:r>
      <w:r>
        <w:rPr>
          <w:rFonts w:ascii="微软雅黑" w:eastAsia="微软雅黑" w:hAnsi="微软雅黑" w:hint="eastAsia"/>
          <w:sz w:val="24"/>
          <w:szCs w:val="24"/>
        </w:rPr>
        <w:t xml:space="preserve">  收到作者</w:t>
      </w:r>
      <w:r w:rsidR="008E6B0D">
        <w:rPr>
          <w:rFonts w:ascii="微软雅黑" w:eastAsia="微软雅黑" w:hAnsi="微软雅黑" w:hint="eastAsia"/>
          <w:sz w:val="24"/>
          <w:szCs w:val="24"/>
        </w:rPr>
        <w:t>确认信息后，</w:t>
      </w:r>
      <w:r w:rsidR="008E6B0D" w:rsidRPr="009C799E">
        <w:rPr>
          <w:rFonts w:ascii="微软雅黑" w:eastAsia="微软雅黑" w:hAnsi="微软雅黑" w:hint="eastAsia"/>
          <w:sz w:val="24"/>
          <w:szCs w:val="24"/>
        </w:rPr>
        <w:t>中国学术出版联盟</w:t>
      </w:r>
      <w:r w:rsidR="008E6B0D">
        <w:rPr>
          <w:rFonts w:ascii="微软雅黑" w:eastAsia="微软雅黑" w:hAnsi="微软雅黑" w:hint="eastAsia"/>
          <w:sz w:val="24"/>
          <w:szCs w:val="24"/>
        </w:rPr>
        <w:t>内的</w:t>
      </w:r>
      <w:r w:rsidR="008E6B0D" w:rsidRPr="009C799E">
        <w:rPr>
          <w:rFonts w:ascii="微软雅黑" w:eastAsia="微软雅黑" w:hAnsi="微软雅黑" w:hint="eastAsia"/>
          <w:sz w:val="24"/>
          <w:szCs w:val="24"/>
        </w:rPr>
        <w:t>专业出版机构</w:t>
      </w:r>
      <w:r w:rsidR="008E6B0D">
        <w:rPr>
          <w:rFonts w:ascii="微软雅黑" w:eastAsia="微软雅黑" w:hAnsi="微软雅黑" w:hint="eastAsia"/>
          <w:sz w:val="24"/>
          <w:szCs w:val="24"/>
        </w:rPr>
        <w:t>根据中国</w:t>
      </w:r>
      <w:r w:rsidR="008E6B0D" w:rsidRPr="008E6B0D">
        <w:rPr>
          <w:rFonts w:ascii="微软雅黑" w:eastAsia="微软雅黑" w:hAnsi="微软雅黑" w:hint="eastAsia"/>
          <w:sz w:val="24"/>
          <w:szCs w:val="24"/>
        </w:rPr>
        <w:t>新闻出版研究院“学术著作出版规范”系列标准</w:t>
      </w:r>
      <w:r w:rsidR="008E6B0D">
        <w:rPr>
          <w:rFonts w:ascii="微软雅黑" w:eastAsia="微软雅黑" w:hAnsi="微软雅黑" w:hint="eastAsia"/>
          <w:sz w:val="24"/>
          <w:szCs w:val="24"/>
        </w:rPr>
        <w:t>，</w:t>
      </w:r>
      <w:r w:rsidR="008E6B0D" w:rsidRPr="009C799E">
        <w:rPr>
          <w:rFonts w:ascii="微软雅黑" w:eastAsia="微软雅黑" w:hAnsi="微软雅黑" w:hint="eastAsia"/>
          <w:sz w:val="24"/>
          <w:szCs w:val="24"/>
        </w:rPr>
        <w:t>统一形式，</w:t>
      </w:r>
      <w:r w:rsidR="008E6B0D">
        <w:rPr>
          <w:rFonts w:ascii="微软雅黑" w:eastAsia="微软雅黑" w:hAnsi="微软雅黑" w:hint="eastAsia"/>
          <w:sz w:val="24"/>
          <w:szCs w:val="24"/>
        </w:rPr>
        <w:t>执行入选作品的</w:t>
      </w:r>
      <w:r w:rsidR="008E6B0D" w:rsidRPr="009C799E">
        <w:rPr>
          <w:rFonts w:ascii="微软雅黑" w:eastAsia="微软雅黑" w:hAnsi="微软雅黑" w:hint="eastAsia"/>
          <w:sz w:val="24"/>
          <w:szCs w:val="24"/>
        </w:rPr>
        <w:t>编辑</w:t>
      </w:r>
      <w:r w:rsidR="008E6B0D" w:rsidRPr="009C799E">
        <w:rPr>
          <w:rFonts w:ascii="微软雅黑" w:eastAsia="微软雅黑" w:hAnsi="微软雅黑"/>
          <w:sz w:val="24"/>
          <w:szCs w:val="24"/>
        </w:rPr>
        <w:t>加工</w:t>
      </w:r>
      <w:r w:rsidR="008E6B0D" w:rsidRPr="009C799E">
        <w:rPr>
          <w:rFonts w:ascii="微软雅黑" w:eastAsia="微软雅黑" w:hAnsi="微软雅黑" w:hint="eastAsia"/>
          <w:sz w:val="24"/>
          <w:szCs w:val="24"/>
        </w:rPr>
        <w:t>，保证作品在内容上</w:t>
      </w:r>
      <w:r w:rsidR="008E6B0D" w:rsidRPr="009C799E">
        <w:rPr>
          <w:rFonts w:ascii="微软雅黑" w:eastAsia="微软雅黑" w:hAnsi="微软雅黑"/>
          <w:sz w:val="24"/>
          <w:szCs w:val="24"/>
        </w:rPr>
        <w:t>的代表性、精品性以及</w:t>
      </w:r>
      <w:r w:rsidR="008E6B0D" w:rsidRPr="009C799E">
        <w:rPr>
          <w:rFonts w:ascii="微软雅黑" w:eastAsia="微软雅黑" w:hAnsi="微软雅黑" w:hint="eastAsia"/>
          <w:sz w:val="24"/>
          <w:szCs w:val="24"/>
        </w:rPr>
        <w:t>出版形式上的规范性、专业性、</w:t>
      </w:r>
      <w:r w:rsidR="008E6B0D" w:rsidRPr="009C799E">
        <w:rPr>
          <w:rFonts w:ascii="微软雅黑" w:eastAsia="微软雅黑" w:hAnsi="微软雅黑" w:hint="eastAsia"/>
          <w:sz w:val="24"/>
          <w:szCs w:val="24"/>
        </w:rPr>
        <w:lastRenderedPageBreak/>
        <w:t>国际性。</w:t>
      </w:r>
    </w:p>
    <w:p w:rsidR="00E06A4C" w:rsidRDefault="00E06A4C" w:rsidP="00D26342">
      <w:pPr>
        <w:rPr>
          <w:rFonts w:ascii="微软雅黑" w:eastAsia="微软雅黑" w:hAnsi="微软雅黑"/>
          <w:sz w:val="24"/>
          <w:szCs w:val="24"/>
        </w:rPr>
      </w:pPr>
    </w:p>
    <w:p w:rsidR="00EA358B" w:rsidRDefault="008E6B0D" w:rsidP="00D26342">
      <w:pPr>
        <w:rPr>
          <w:rFonts w:ascii="微软雅黑" w:eastAsia="微软雅黑" w:hAnsi="微软雅黑"/>
          <w:sz w:val="24"/>
          <w:szCs w:val="24"/>
        </w:rPr>
      </w:pPr>
      <w:r>
        <w:rPr>
          <w:rFonts w:ascii="微软雅黑" w:eastAsia="微软雅黑" w:hAnsi="微软雅黑" w:hint="eastAsia"/>
          <w:sz w:val="24"/>
          <w:szCs w:val="24"/>
        </w:rPr>
        <w:t xml:space="preserve">第十四条  </w:t>
      </w:r>
      <w:r w:rsidRPr="009C799E">
        <w:rPr>
          <w:rFonts w:ascii="微软雅黑" w:eastAsia="微软雅黑" w:hAnsi="微软雅黑" w:hint="eastAsia"/>
          <w:sz w:val="24"/>
          <w:szCs w:val="24"/>
        </w:rPr>
        <w:t>中国学术出版联盟</w:t>
      </w:r>
      <w:r>
        <w:rPr>
          <w:rFonts w:ascii="微软雅黑" w:eastAsia="微软雅黑" w:hAnsi="微软雅黑" w:hint="eastAsia"/>
          <w:sz w:val="24"/>
          <w:szCs w:val="24"/>
        </w:rPr>
        <w:t>内的专业发行</w:t>
      </w:r>
      <w:r w:rsidRPr="009C799E">
        <w:rPr>
          <w:rFonts w:ascii="微软雅黑" w:eastAsia="微软雅黑" w:hAnsi="微软雅黑" w:hint="eastAsia"/>
          <w:sz w:val="24"/>
          <w:szCs w:val="24"/>
        </w:rPr>
        <w:t>机构</w:t>
      </w:r>
      <w:r>
        <w:rPr>
          <w:rFonts w:ascii="微软雅黑" w:eastAsia="微软雅黑" w:hAnsi="微软雅黑" w:hint="eastAsia"/>
          <w:sz w:val="24"/>
          <w:szCs w:val="24"/>
        </w:rPr>
        <w:t>在文库完成</w:t>
      </w:r>
      <w:r w:rsidRPr="009C799E">
        <w:rPr>
          <w:rFonts w:ascii="微软雅黑" w:eastAsia="微软雅黑" w:hAnsi="微软雅黑" w:hint="eastAsia"/>
          <w:sz w:val="24"/>
          <w:szCs w:val="24"/>
        </w:rPr>
        <w:t>编辑出版</w:t>
      </w:r>
      <w:r>
        <w:rPr>
          <w:rFonts w:ascii="微软雅黑" w:eastAsia="微软雅黑" w:hAnsi="微软雅黑" w:hint="eastAsia"/>
          <w:sz w:val="24"/>
          <w:szCs w:val="24"/>
        </w:rPr>
        <w:t>后，将</w:t>
      </w:r>
      <w:r w:rsidRPr="009C799E">
        <w:rPr>
          <w:rFonts w:ascii="微软雅黑" w:eastAsia="微软雅黑" w:hAnsi="微软雅黑" w:hint="eastAsia"/>
          <w:sz w:val="24"/>
          <w:szCs w:val="24"/>
        </w:rPr>
        <w:t>纸质书与电子书同步上线、发行，面向国内、国际同步推广传播</w:t>
      </w:r>
      <w:r>
        <w:rPr>
          <w:rFonts w:ascii="微软雅黑" w:eastAsia="微软雅黑" w:hAnsi="微软雅黑" w:hint="eastAsia"/>
          <w:sz w:val="24"/>
          <w:szCs w:val="24"/>
        </w:rPr>
        <w:t>。</w:t>
      </w:r>
    </w:p>
    <w:p w:rsidR="00EA358B" w:rsidRDefault="00EA358B" w:rsidP="00D26342">
      <w:pPr>
        <w:rPr>
          <w:rFonts w:ascii="微软雅黑" w:eastAsia="微软雅黑" w:hAnsi="微软雅黑"/>
          <w:sz w:val="24"/>
          <w:szCs w:val="24"/>
        </w:rPr>
      </w:pPr>
    </w:p>
    <w:p w:rsidR="00EA358B" w:rsidRDefault="00DB5C90" w:rsidP="00D26342">
      <w:pPr>
        <w:rPr>
          <w:rFonts w:ascii="微软雅黑" w:eastAsia="微软雅黑" w:hAnsi="微软雅黑"/>
          <w:sz w:val="24"/>
          <w:szCs w:val="24"/>
        </w:rPr>
      </w:pPr>
      <w:r>
        <w:rPr>
          <w:rFonts w:ascii="微软雅黑" w:eastAsia="微软雅黑" w:hAnsi="微软雅黑" w:hint="eastAsia"/>
          <w:sz w:val="24"/>
          <w:szCs w:val="24"/>
        </w:rPr>
        <w:t xml:space="preserve">        </w:t>
      </w:r>
    </w:p>
    <w:p w:rsidR="00E66745" w:rsidRDefault="00E66745" w:rsidP="00D26342">
      <w:pPr>
        <w:rPr>
          <w:rFonts w:ascii="微软雅黑" w:eastAsia="微软雅黑" w:hAnsi="微软雅黑"/>
          <w:sz w:val="24"/>
          <w:szCs w:val="24"/>
        </w:rPr>
      </w:pPr>
    </w:p>
    <w:p w:rsidR="00E66745" w:rsidRDefault="00E66745" w:rsidP="00D26342">
      <w:pPr>
        <w:rPr>
          <w:rFonts w:ascii="微软雅黑" w:eastAsia="微软雅黑" w:hAnsi="微软雅黑"/>
          <w:sz w:val="24"/>
          <w:szCs w:val="24"/>
        </w:rPr>
      </w:pPr>
      <w:r>
        <w:rPr>
          <w:rFonts w:ascii="微软雅黑" w:eastAsia="微软雅黑" w:hAnsi="微软雅黑" w:hint="eastAsia"/>
          <w:sz w:val="24"/>
          <w:szCs w:val="24"/>
        </w:rPr>
        <w:t xml:space="preserve">                                                   中国学术出版联盟</w:t>
      </w:r>
    </w:p>
    <w:p w:rsidR="00E66745" w:rsidRPr="009C799E" w:rsidRDefault="00E66745" w:rsidP="00D26342">
      <w:pPr>
        <w:rPr>
          <w:rFonts w:ascii="微软雅黑" w:eastAsia="微软雅黑" w:hAnsi="微软雅黑"/>
          <w:sz w:val="24"/>
          <w:szCs w:val="24"/>
        </w:rPr>
      </w:pPr>
      <w:r>
        <w:rPr>
          <w:rFonts w:ascii="微软雅黑" w:eastAsia="微软雅黑" w:hAnsi="微软雅黑" w:hint="eastAsia"/>
          <w:sz w:val="24"/>
          <w:szCs w:val="24"/>
        </w:rPr>
        <w:t xml:space="preserve">                                                    2014年3月31日</w:t>
      </w:r>
    </w:p>
    <w:sectPr w:rsidR="00E66745" w:rsidRPr="009C799E" w:rsidSect="00AF5C6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7EF5" w:rsidRDefault="002F7EF5" w:rsidP="00E47F1E">
      <w:r>
        <w:separator/>
      </w:r>
    </w:p>
  </w:endnote>
  <w:endnote w:type="continuationSeparator" w:id="0">
    <w:p w:rsidR="002F7EF5" w:rsidRDefault="002F7EF5" w:rsidP="00E47F1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7EF5" w:rsidRDefault="002F7EF5" w:rsidP="00E47F1E">
      <w:r>
        <w:separator/>
      </w:r>
    </w:p>
  </w:footnote>
  <w:footnote w:type="continuationSeparator" w:id="0">
    <w:p w:rsidR="002F7EF5" w:rsidRDefault="002F7EF5" w:rsidP="00E47F1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84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D454E"/>
    <w:rsid w:val="000B6CE5"/>
    <w:rsid w:val="00102C60"/>
    <w:rsid w:val="001444E0"/>
    <w:rsid w:val="001B1F9B"/>
    <w:rsid w:val="001C6B7B"/>
    <w:rsid w:val="001D454E"/>
    <w:rsid w:val="001E2663"/>
    <w:rsid w:val="001E7DF0"/>
    <w:rsid w:val="0022422D"/>
    <w:rsid w:val="00281F46"/>
    <w:rsid w:val="002A386C"/>
    <w:rsid w:val="002F3C09"/>
    <w:rsid w:val="002F7EF5"/>
    <w:rsid w:val="00372172"/>
    <w:rsid w:val="00461E31"/>
    <w:rsid w:val="00505F0D"/>
    <w:rsid w:val="005C1D4D"/>
    <w:rsid w:val="005C59FB"/>
    <w:rsid w:val="00702614"/>
    <w:rsid w:val="007553F5"/>
    <w:rsid w:val="00793047"/>
    <w:rsid w:val="007A7732"/>
    <w:rsid w:val="008E6B0D"/>
    <w:rsid w:val="00912C40"/>
    <w:rsid w:val="009C799E"/>
    <w:rsid w:val="00A50C50"/>
    <w:rsid w:val="00A56DDB"/>
    <w:rsid w:val="00AA62E8"/>
    <w:rsid w:val="00AF5C6C"/>
    <w:rsid w:val="00BF22F1"/>
    <w:rsid w:val="00BF335F"/>
    <w:rsid w:val="00CD539F"/>
    <w:rsid w:val="00D26342"/>
    <w:rsid w:val="00D33461"/>
    <w:rsid w:val="00D501C9"/>
    <w:rsid w:val="00DB5C90"/>
    <w:rsid w:val="00E06A4C"/>
    <w:rsid w:val="00E47F1E"/>
    <w:rsid w:val="00E53B62"/>
    <w:rsid w:val="00E66745"/>
    <w:rsid w:val="00EA358B"/>
    <w:rsid w:val="00F06A7A"/>
    <w:rsid w:val="00F975F2"/>
    <w:rsid w:val="00FB41DD"/>
    <w:rsid w:val="00FD53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5C6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A7732"/>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unhideWhenUsed/>
    <w:rsid w:val="007A7732"/>
    <w:rPr>
      <w:color w:val="0000FF" w:themeColor="hyperlink"/>
      <w:u w:val="single"/>
    </w:rPr>
  </w:style>
  <w:style w:type="paragraph" w:styleId="a5">
    <w:name w:val="header"/>
    <w:basedOn w:val="a"/>
    <w:link w:val="Char"/>
    <w:uiPriority w:val="99"/>
    <w:semiHidden/>
    <w:unhideWhenUsed/>
    <w:rsid w:val="00E47F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E47F1E"/>
    <w:rPr>
      <w:sz w:val="18"/>
      <w:szCs w:val="18"/>
    </w:rPr>
  </w:style>
  <w:style w:type="paragraph" w:styleId="a6">
    <w:name w:val="footer"/>
    <w:basedOn w:val="a"/>
    <w:link w:val="Char0"/>
    <w:uiPriority w:val="99"/>
    <w:semiHidden/>
    <w:unhideWhenUsed/>
    <w:rsid w:val="00E47F1E"/>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E47F1E"/>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xscblm.org"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353</TotalTime>
  <Pages>4</Pages>
  <Words>242</Words>
  <Characters>1382</Characters>
  <Application>Microsoft Office Word</Application>
  <DocSecurity>0</DocSecurity>
  <Lines>11</Lines>
  <Paragraphs>3</Paragraphs>
  <ScaleCrop>false</ScaleCrop>
  <Company/>
  <LinksUpToDate>false</LinksUpToDate>
  <CharactersWithSpaces>1621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cqf</cp:lastModifiedBy>
  <cp:revision>32</cp:revision>
  <dcterms:created xsi:type="dcterms:W3CDTF">2015-03-30T07:02:00Z</dcterms:created>
  <dcterms:modified xsi:type="dcterms:W3CDTF">2015-04-02T10:07:00Z</dcterms:modified>
</cp:coreProperties>
</file>