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CB" w:rsidRPr="00C42C33" w:rsidRDefault="008C6ACB" w:rsidP="008C6ACB">
      <w:pPr>
        <w:jc w:val="center"/>
        <w:rPr>
          <w:rFonts w:ascii="微软雅黑" w:eastAsia="微软雅黑" w:hAnsi="微软雅黑"/>
          <w:b/>
          <w:bCs/>
          <w:color w:val="001580"/>
          <w:sz w:val="27"/>
          <w:szCs w:val="27"/>
          <w:bdr w:val="none" w:sz="0" w:space="0" w:color="auto" w:frame="1"/>
        </w:rPr>
      </w:pPr>
      <w:r w:rsidRPr="00C42C33">
        <w:rPr>
          <w:rFonts w:ascii="微软雅黑" w:eastAsia="微软雅黑" w:hAnsi="微软雅黑" w:cs="黑体" w:hint="eastAsia"/>
          <w:sz w:val="30"/>
          <w:szCs w:val="30"/>
        </w:rPr>
        <w:t>第八届全国信息技术应用水平大赛比赛说明</w:t>
      </w:r>
      <w:r w:rsidRPr="00C42C33">
        <w:rPr>
          <w:rFonts w:ascii="微软雅黑" w:eastAsia="微软雅黑" w:hAnsi="微软雅黑" w:hint="eastAsia"/>
          <w:b/>
          <w:bCs/>
          <w:color w:val="001580"/>
          <w:sz w:val="27"/>
          <w:szCs w:val="27"/>
          <w:bdr w:val="none" w:sz="0" w:space="0" w:color="auto" w:frame="1"/>
        </w:rPr>
        <w:br/>
        <w:t>（比赛科目：“北银消金杯”电子商务与互联网金融大赛）</w:t>
      </w:r>
    </w:p>
    <w:p w:rsidR="00A21DB8" w:rsidRPr="00633483" w:rsidRDefault="00453D18" w:rsidP="00A21DB8">
      <w:pPr>
        <w:pStyle w:val="1"/>
        <w:numPr>
          <w:ilvl w:val="0"/>
          <w:numId w:val="0"/>
        </w:numPr>
        <w:spacing w:line="360" w:lineRule="auto"/>
        <w:rPr>
          <w:rFonts w:ascii="微软雅黑" w:eastAsia="微软雅黑" w:hAnsi="微软雅黑"/>
          <w:b/>
          <w:bCs/>
          <w:color w:val="008000"/>
          <w:sz w:val="28"/>
          <w:szCs w:val="28"/>
        </w:rPr>
      </w:pPr>
      <w:r>
        <w:rPr>
          <w:rFonts w:ascii="微软雅黑" w:eastAsia="微软雅黑" w:hAnsi="微软雅黑" w:hint="eastAsia"/>
          <w:b/>
          <w:bCs/>
          <w:color w:val="008000"/>
          <w:sz w:val="28"/>
          <w:szCs w:val="28"/>
        </w:rPr>
        <w:t>一、赛题简介</w:t>
      </w:r>
    </w:p>
    <w:p w:rsidR="00A21DB8" w:rsidRPr="00A21DB8" w:rsidRDefault="00A21DB8" w:rsidP="00A21DB8">
      <w:pPr>
        <w:spacing w:line="360" w:lineRule="auto"/>
        <w:ind w:firstLineChars="200" w:firstLine="480"/>
        <w:rPr>
          <w:rFonts w:ascii="微软雅黑" w:eastAsia="微软雅黑" w:hAnsi="微软雅黑"/>
          <w:sz w:val="24"/>
          <w:szCs w:val="24"/>
        </w:rPr>
      </w:pPr>
      <w:r w:rsidRPr="00A21DB8">
        <w:rPr>
          <w:rFonts w:ascii="微软雅黑" w:eastAsia="微软雅黑" w:hAnsi="微软雅黑" w:hint="eastAsia"/>
          <w:sz w:val="24"/>
          <w:szCs w:val="24"/>
        </w:rPr>
        <w:t>“</w:t>
      </w:r>
      <w:r>
        <w:rPr>
          <w:rFonts w:ascii="微软雅黑" w:eastAsia="微软雅黑" w:hAnsi="微软雅黑" w:hint="eastAsia"/>
          <w:sz w:val="24"/>
          <w:szCs w:val="24"/>
        </w:rPr>
        <w:t>北银消金杯</w:t>
      </w:r>
      <w:r w:rsidRPr="00A21DB8">
        <w:rPr>
          <w:rFonts w:ascii="微软雅黑" w:eastAsia="微软雅黑" w:hAnsi="微软雅黑" w:hint="eastAsia"/>
          <w:sz w:val="24"/>
          <w:szCs w:val="24"/>
        </w:rPr>
        <w:t>”</w:t>
      </w:r>
      <w:r>
        <w:rPr>
          <w:rFonts w:ascii="微软雅黑" w:eastAsia="微软雅黑" w:hAnsi="微软雅黑" w:hint="eastAsia"/>
          <w:sz w:val="24"/>
          <w:szCs w:val="24"/>
        </w:rPr>
        <w:t>电子商务与互联网金融大赛</w:t>
      </w:r>
      <w:r w:rsidR="00725947">
        <w:rPr>
          <w:rFonts w:ascii="微软雅黑" w:eastAsia="微软雅黑" w:hAnsi="微软雅黑" w:hint="eastAsia"/>
          <w:sz w:val="24"/>
          <w:szCs w:val="24"/>
        </w:rPr>
        <w:t>包括初赛和决赛两个环节，初赛</w:t>
      </w:r>
      <w:r>
        <w:rPr>
          <w:rFonts w:ascii="微软雅黑" w:eastAsia="微软雅黑" w:hAnsi="微软雅黑" w:hint="eastAsia"/>
          <w:sz w:val="24"/>
          <w:szCs w:val="24"/>
        </w:rPr>
        <w:t>包含电商理论</w:t>
      </w:r>
      <w:r w:rsidR="005327E5">
        <w:rPr>
          <w:rFonts w:ascii="微软雅黑" w:eastAsia="微软雅黑" w:hAnsi="微软雅黑" w:hint="eastAsia"/>
          <w:sz w:val="24"/>
          <w:szCs w:val="24"/>
        </w:rPr>
        <w:t>知识考试和</w:t>
      </w:r>
      <w:r>
        <w:rPr>
          <w:rFonts w:ascii="微软雅黑" w:eastAsia="微软雅黑" w:hAnsi="微软雅黑" w:hint="eastAsia"/>
          <w:sz w:val="24"/>
          <w:szCs w:val="24"/>
        </w:rPr>
        <w:t>主题项目方案</w:t>
      </w:r>
      <w:r w:rsidR="005327E5">
        <w:rPr>
          <w:rFonts w:ascii="微软雅黑" w:eastAsia="微软雅黑" w:hAnsi="微软雅黑" w:hint="eastAsia"/>
          <w:sz w:val="24"/>
          <w:szCs w:val="24"/>
        </w:rPr>
        <w:t>评审</w:t>
      </w:r>
      <w:r w:rsidR="00311288">
        <w:rPr>
          <w:rFonts w:ascii="微软雅黑" w:eastAsia="微软雅黑" w:hAnsi="微软雅黑" w:hint="eastAsia"/>
          <w:sz w:val="24"/>
          <w:szCs w:val="24"/>
        </w:rPr>
        <w:t>两部分内容</w:t>
      </w:r>
      <w:r w:rsidR="00453D18">
        <w:rPr>
          <w:rFonts w:ascii="微软雅黑" w:eastAsia="微软雅黑" w:hAnsi="微软雅黑" w:hint="eastAsia"/>
          <w:sz w:val="24"/>
          <w:szCs w:val="24"/>
        </w:rPr>
        <w:t>：</w:t>
      </w:r>
    </w:p>
    <w:p w:rsidR="00311288" w:rsidRPr="00311288" w:rsidRDefault="00311288" w:rsidP="00311288">
      <w:pPr>
        <w:widowControl/>
        <w:numPr>
          <w:ilvl w:val="0"/>
          <w:numId w:val="39"/>
        </w:numPr>
        <w:shd w:val="clear" w:color="auto" w:fill="FFFFFF"/>
        <w:spacing w:after="75" w:line="360" w:lineRule="auto"/>
        <w:jc w:val="left"/>
        <w:rPr>
          <w:rFonts w:ascii="微软雅黑" w:eastAsia="微软雅黑" w:hAnsi="微软雅黑"/>
          <w:b/>
          <w:bCs/>
          <w:sz w:val="24"/>
          <w:szCs w:val="24"/>
        </w:rPr>
      </w:pPr>
      <w:r w:rsidRPr="00311288">
        <w:rPr>
          <w:rFonts w:ascii="微软雅黑" w:eastAsia="微软雅黑" w:hAnsi="微软雅黑" w:hint="eastAsia"/>
          <w:b/>
          <w:bCs/>
          <w:sz w:val="24"/>
          <w:szCs w:val="24"/>
        </w:rPr>
        <w:t>电商理论</w:t>
      </w:r>
      <w:r w:rsidR="005327E5">
        <w:rPr>
          <w:rFonts w:ascii="微软雅黑" w:eastAsia="微软雅黑" w:hAnsi="微软雅黑" w:hint="eastAsia"/>
          <w:b/>
          <w:bCs/>
          <w:sz w:val="24"/>
          <w:szCs w:val="24"/>
        </w:rPr>
        <w:t>知识考试</w:t>
      </w:r>
      <w:r w:rsidRPr="00311288">
        <w:rPr>
          <w:rFonts w:ascii="微软雅黑" w:eastAsia="微软雅黑" w:hAnsi="微软雅黑" w:hint="eastAsia"/>
          <w:b/>
          <w:bCs/>
          <w:sz w:val="24"/>
          <w:szCs w:val="24"/>
        </w:rPr>
        <w:t>（</w:t>
      </w:r>
      <w:r w:rsidR="00725947">
        <w:rPr>
          <w:rFonts w:ascii="微软雅黑" w:eastAsia="微软雅黑" w:hAnsi="微软雅黑" w:hint="eastAsia"/>
          <w:b/>
          <w:bCs/>
          <w:sz w:val="24"/>
          <w:szCs w:val="24"/>
        </w:rPr>
        <w:t>初赛</w:t>
      </w:r>
      <w:r w:rsidRPr="00311288">
        <w:rPr>
          <w:rFonts w:ascii="微软雅黑" w:eastAsia="微软雅黑" w:hAnsi="微软雅黑" w:hint="eastAsia"/>
          <w:b/>
          <w:bCs/>
          <w:sz w:val="24"/>
          <w:szCs w:val="24"/>
        </w:rPr>
        <w:t>分数占比15%）</w:t>
      </w:r>
    </w:p>
    <w:p w:rsidR="005327E5" w:rsidRPr="00C42C33" w:rsidRDefault="005327E5" w:rsidP="005327E5">
      <w:pPr>
        <w:spacing w:line="360" w:lineRule="auto"/>
        <w:ind w:leftChars="172" w:left="361" w:firstLineChars="200" w:firstLine="480"/>
        <w:rPr>
          <w:rFonts w:ascii="微软雅黑" w:eastAsia="微软雅黑" w:hAnsi="微软雅黑"/>
          <w:sz w:val="24"/>
          <w:szCs w:val="24"/>
        </w:rPr>
      </w:pPr>
      <w:r w:rsidRPr="00C42C33">
        <w:rPr>
          <w:rFonts w:ascii="微软雅黑" w:eastAsia="微软雅黑" w:hAnsi="微软雅黑" w:hint="eastAsia"/>
          <w:sz w:val="24"/>
          <w:szCs w:val="24"/>
        </w:rPr>
        <w:t>考试由参赛院校组织报名学生统一参加，</w:t>
      </w:r>
      <w:r>
        <w:rPr>
          <w:rFonts w:ascii="微软雅黑" w:eastAsia="微软雅黑" w:hAnsi="微软雅黑" w:hint="eastAsia"/>
          <w:sz w:val="24"/>
          <w:szCs w:val="24"/>
        </w:rPr>
        <w:t>根据团队成员的个人</w:t>
      </w:r>
      <w:r w:rsidRPr="00C42C33">
        <w:rPr>
          <w:rFonts w:ascii="微软雅黑" w:eastAsia="微软雅黑" w:hAnsi="微软雅黑" w:hint="eastAsia"/>
          <w:sz w:val="24"/>
          <w:szCs w:val="24"/>
        </w:rPr>
        <w:t>考试成绩</w:t>
      </w:r>
      <w:r>
        <w:rPr>
          <w:rFonts w:ascii="微软雅黑" w:eastAsia="微软雅黑" w:hAnsi="微软雅黑" w:hint="eastAsia"/>
          <w:sz w:val="24"/>
          <w:szCs w:val="24"/>
        </w:rPr>
        <w:t>计算团队成绩</w:t>
      </w:r>
      <w:r w:rsidRPr="00C42C33">
        <w:rPr>
          <w:rFonts w:ascii="微软雅黑" w:eastAsia="微软雅黑" w:hAnsi="微软雅黑" w:hint="eastAsia"/>
          <w:sz w:val="24"/>
          <w:szCs w:val="24"/>
        </w:rPr>
        <w:t>；考核内容为电子商务运营实务理论。考试大纲详见附件</w:t>
      </w:r>
      <w:r w:rsidR="00402A74">
        <w:rPr>
          <w:rFonts w:ascii="微软雅黑" w:eastAsia="微软雅黑" w:hAnsi="微软雅黑" w:hint="eastAsia"/>
          <w:sz w:val="24"/>
          <w:szCs w:val="24"/>
        </w:rPr>
        <w:t>一</w:t>
      </w:r>
      <w:r w:rsidRPr="00C42C33">
        <w:rPr>
          <w:rFonts w:ascii="微软雅黑" w:eastAsia="微软雅黑" w:hAnsi="微软雅黑" w:hint="eastAsia"/>
          <w:sz w:val="24"/>
          <w:szCs w:val="24"/>
        </w:rPr>
        <w:t>。</w:t>
      </w:r>
    </w:p>
    <w:p w:rsidR="005327E5" w:rsidRPr="00C42C33" w:rsidRDefault="005327E5" w:rsidP="005327E5">
      <w:pPr>
        <w:pStyle w:val="a8"/>
        <w:numPr>
          <w:ilvl w:val="0"/>
          <w:numId w:val="25"/>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考试</w:t>
      </w:r>
      <w:r w:rsidRPr="00C42C33">
        <w:rPr>
          <w:rFonts w:ascii="微软雅黑" w:eastAsia="微软雅黑" w:hAnsi="微软雅黑" w:hint="eastAsia"/>
          <w:sz w:val="24"/>
          <w:szCs w:val="24"/>
        </w:rPr>
        <w:t>题型为</w:t>
      </w:r>
      <w:r>
        <w:rPr>
          <w:rFonts w:ascii="微软雅黑" w:eastAsia="微软雅黑" w:hAnsi="微软雅黑" w:hint="eastAsia"/>
          <w:sz w:val="24"/>
          <w:szCs w:val="24"/>
        </w:rPr>
        <w:t>选择</w:t>
      </w:r>
      <w:r w:rsidRPr="00C42C33">
        <w:rPr>
          <w:rFonts w:ascii="微软雅黑" w:eastAsia="微软雅黑" w:hAnsi="微软雅黑" w:hint="eastAsia"/>
          <w:sz w:val="24"/>
          <w:szCs w:val="24"/>
        </w:rPr>
        <w:t>题</w:t>
      </w:r>
      <w:r>
        <w:rPr>
          <w:rFonts w:ascii="微软雅黑" w:eastAsia="微软雅黑" w:hAnsi="微软雅黑" w:hint="eastAsia"/>
          <w:sz w:val="24"/>
          <w:szCs w:val="24"/>
        </w:rPr>
        <w:t>；</w:t>
      </w:r>
    </w:p>
    <w:p w:rsidR="005327E5" w:rsidRPr="00C42C33" w:rsidRDefault="005327E5" w:rsidP="005327E5">
      <w:pPr>
        <w:pStyle w:val="a8"/>
        <w:numPr>
          <w:ilvl w:val="0"/>
          <w:numId w:val="25"/>
        </w:numPr>
        <w:spacing w:line="360" w:lineRule="auto"/>
        <w:ind w:firstLineChars="0"/>
        <w:rPr>
          <w:rFonts w:ascii="微软雅黑" w:eastAsia="微软雅黑" w:hAnsi="微软雅黑"/>
          <w:sz w:val="24"/>
          <w:szCs w:val="24"/>
        </w:rPr>
      </w:pPr>
      <w:r w:rsidRPr="00C42C33">
        <w:rPr>
          <w:rFonts w:ascii="微软雅黑" w:eastAsia="微软雅黑" w:hAnsi="微软雅黑" w:hint="eastAsia"/>
          <w:sz w:val="24"/>
          <w:szCs w:val="24"/>
        </w:rPr>
        <w:t>统一考试时间为2013年10月</w:t>
      </w:r>
      <w:r w:rsidR="00402A74">
        <w:rPr>
          <w:rFonts w:ascii="微软雅黑" w:eastAsia="微软雅黑" w:hAnsi="微软雅黑" w:hint="eastAsia"/>
          <w:sz w:val="24"/>
          <w:szCs w:val="24"/>
        </w:rPr>
        <w:t>26</w:t>
      </w:r>
      <w:r w:rsidRPr="00C42C33">
        <w:rPr>
          <w:rFonts w:ascii="微软雅黑" w:eastAsia="微软雅黑" w:hAnsi="微软雅黑" w:hint="eastAsia"/>
          <w:sz w:val="24"/>
          <w:szCs w:val="24"/>
        </w:rPr>
        <w:t>日 上午9：00——1</w:t>
      </w:r>
      <w:r w:rsidR="00C24F17">
        <w:rPr>
          <w:rFonts w:ascii="微软雅黑" w:eastAsia="微软雅黑" w:hAnsi="微软雅黑" w:hint="eastAsia"/>
          <w:sz w:val="24"/>
          <w:szCs w:val="24"/>
        </w:rPr>
        <w:t>2</w:t>
      </w:r>
      <w:r w:rsidRPr="00C42C33">
        <w:rPr>
          <w:rFonts w:ascii="微软雅黑" w:eastAsia="微软雅黑" w:hAnsi="微软雅黑" w:hint="eastAsia"/>
          <w:sz w:val="24"/>
          <w:szCs w:val="24"/>
        </w:rPr>
        <w:t>:00</w:t>
      </w:r>
      <w:r w:rsidR="00943843">
        <w:rPr>
          <w:rFonts w:ascii="微软雅黑" w:eastAsia="微软雅黑" w:hAnsi="微软雅黑" w:hint="eastAsia"/>
          <w:sz w:val="24"/>
          <w:szCs w:val="24"/>
        </w:rPr>
        <w:t xml:space="preserve"> 考试时间为3小时</w:t>
      </w:r>
      <w:r>
        <w:rPr>
          <w:rFonts w:ascii="微软雅黑" w:eastAsia="微软雅黑" w:hAnsi="微软雅黑" w:hint="eastAsia"/>
          <w:sz w:val="24"/>
          <w:szCs w:val="24"/>
        </w:rPr>
        <w:t>；</w:t>
      </w:r>
    </w:p>
    <w:p w:rsidR="005327E5" w:rsidRDefault="00943843" w:rsidP="005327E5">
      <w:pPr>
        <w:pStyle w:val="a8"/>
        <w:numPr>
          <w:ilvl w:val="0"/>
          <w:numId w:val="25"/>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选择题</w:t>
      </w:r>
      <w:r w:rsidR="005327E5" w:rsidRPr="00C42C33">
        <w:rPr>
          <w:rFonts w:ascii="微软雅黑" w:eastAsia="微软雅黑" w:hAnsi="微软雅黑" w:hint="eastAsia"/>
          <w:sz w:val="24"/>
          <w:szCs w:val="24"/>
        </w:rPr>
        <w:t>题量</w:t>
      </w:r>
      <w:r w:rsidR="005327E5">
        <w:rPr>
          <w:rFonts w:ascii="微软雅黑" w:eastAsia="微软雅黑" w:hAnsi="微软雅黑" w:hint="eastAsia"/>
          <w:sz w:val="24"/>
          <w:szCs w:val="24"/>
        </w:rPr>
        <w:t>为</w:t>
      </w:r>
      <w:r>
        <w:rPr>
          <w:rFonts w:ascii="微软雅黑" w:eastAsia="微软雅黑" w:hAnsi="微软雅黑" w:hint="eastAsia"/>
          <w:sz w:val="24"/>
          <w:szCs w:val="24"/>
        </w:rPr>
        <w:t>8</w:t>
      </w:r>
      <w:r w:rsidR="005327E5" w:rsidRPr="00C42C33">
        <w:rPr>
          <w:rFonts w:ascii="微软雅黑" w:eastAsia="微软雅黑" w:hAnsi="微软雅黑" w:hint="eastAsia"/>
          <w:sz w:val="24"/>
          <w:szCs w:val="24"/>
        </w:rPr>
        <w:t>0道，其中单选题</w:t>
      </w:r>
      <w:r w:rsidR="0096779C">
        <w:rPr>
          <w:rFonts w:ascii="微软雅黑" w:eastAsia="微软雅黑" w:hAnsi="微软雅黑" w:hint="eastAsia"/>
          <w:sz w:val="24"/>
          <w:szCs w:val="24"/>
        </w:rPr>
        <w:t>5</w:t>
      </w:r>
      <w:r w:rsidR="005327E5" w:rsidRPr="00C42C33">
        <w:rPr>
          <w:rFonts w:ascii="微软雅黑" w:eastAsia="微软雅黑" w:hAnsi="微软雅黑" w:hint="eastAsia"/>
          <w:sz w:val="24"/>
          <w:szCs w:val="24"/>
        </w:rPr>
        <w:t>0道，每道题</w:t>
      </w:r>
      <w:r w:rsidR="0096779C">
        <w:rPr>
          <w:rFonts w:ascii="微软雅黑" w:eastAsia="微软雅黑" w:hAnsi="微软雅黑" w:hint="eastAsia"/>
          <w:sz w:val="24"/>
          <w:szCs w:val="24"/>
        </w:rPr>
        <w:t>2</w:t>
      </w:r>
      <w:r w:rsidR="005327E5" w:rsidRPr="00C42C33">
        <w:rPr>
          <w:rFonts w:ascii="微软雅黑" w:eastAsia="微软雅黑" w:hAnsi="微软雅黑" w:hint="eastAsia"/>
          <w:sz w:val="24"/>
          <w:szCs w:val="24"/>
        </w:rPr>
        <w:t>分；多选题</w:t>
      </w:r>
      <w:r>
        <w:rPr>
          <w:rFonts w:ascii="微软雅黑" w:eastAsia="微软雅黑" w:hAnsi="微软雅黑" w:hint="eastAsia"/>
          <w:sz w:val="24"/>
          <w:szCs w:val="24"/>
        </w:rPr>
        <w:t>2</w:t>
      </w:r>
      <w:r w:rsidR="005327E5" w:rsidRPr="00C42C33">
        <w:rPr>
          <w:rFonts w:ascii="微软雅黑" w:eastAsia="微软雅黑" w:hAnsi="微软雅黑" w:hint="eastAsia"/>
          <w:sz w:val="24"/>
          <w:szCs w:val="24"/>
        </w:rPr>
        <w:t>0道，每道题</w:t>
      </w:r>
      <w:r w:rsidR="0096779C">
        <w:rPr>
          <w:rFonts w:ascii="微软雅黑" w:eastAsia="微软雅黑" w:hAnsi="微软雅黑" w:hint="eastAsia"/>
          <w:sz w:val="24"/>
          <w:szCs w:val="24"/>
        </w:rPr>
        <w:t>2</w:t>
      </w:r>
      <w:r w:rsidR="005327E5" w:rsidRPr="00C42C33">
        <w:rPr>
          <w:rFonts w:ascii="微软雅黑" w:eastAsia="微软雅黑" w:hAnsi="微软雅黑" w:hint="eastAsia"/>
          <w:sz w:val="24"/>
          <w:szCs w:val="24"/>
        </w:rPr>
        <w:t>分，</w:t>
      </w:r>
      <w:r w:rsidR="0096779C">
        <w:rPr>
          <w:rFonts w:ascii="微软雅黑" w:eastAsia="微软雅黑" w:hAnsi="微软雅黑" w:hint="eastAsia"/>
          <w:sz w:val="24"/>
          <w:szCs w:val="24"/>
        </w:rPr>
        <w:t>判断题10道，每道1分，</w:t>
      </w:r>
      <w:r w:rsidR="005327E5" w:rsidRPr="00C42C33">
        <w:rPr>
          <w:rFonts w:ascii="微软雅黑" w:eastAsia="微软雅黑" w:hAnsi="微软雅黑" w:hint="eastAsia"/>
          <w:sz w:val="24"/>
          <w:szCs w:val="24"/>
        </w:rPr>
        <w:t>合计1</w:t>
      </w:r>
      <w:r w:rsidR="0096779C">
        <w:rPr>
          <w:rFonts w:ascii="微软雅黑" w:eastAsia="微软雅黑" w:hAnsi="微软雅黑" w:hint="eastAsia"/>
          <w:sz w:val="24"/>
          <w:szCs w:val="24"/>
        </w:rPr>
        <w:t>5</w:t>
      </w:r>
      <w:r w:rsidR="005327E5" w:rsidRPr="00C42C33">
        <w:rPr>
          <w:rFonts w:ascii="微软雅黑" w:eastAsia="微软雅黑" w:hAnsi="微软雅黑" w:hint="eastAsia"/>
          <w:sz w:val="24"/>
          <w:szCs w:val="24"/>
        </w:rPr>
        <w:t>0分</w:t>
      </w:r>
      <w:r w:rsidR="005327E5">
        <w:rPr>
          <w:rFonts w:ascii="微软雅黑" w:eastAsia="微软雅黑" w:hAnsi="微软雅黑" w:hint="eastAsia"/>
          <w:sz w:val="24"/>
          <w:szCs w:val="24"/>
        </w:rPr>
        <w:t>；</w:t>
      </w:r>
    </w:p>
    <w:p w:rsidR="005327E5" w:rsidRDefault="005327E5" w:rsidP="005327E5">
      <w:pPr>
        <w:pStyle w:val="a8"/>
        <w:numPr>
          <w:ilvl w:val="0"/>
          <w:numId w:val="25"/>
        </w:numPr>
        <w:spacing w:line="360" w:lineRule="auto"/>
        <w:ind w:firstLineChars="0"/>
        <w:rPr>
          <w:rFonts w:ascii="微软雅黑" w:eastAsia="微软雅黑" w:hAnsi="微软雅黑"/>
          <w:sz w:val="24"/>
          <w:szCs w:val="24"/>
        </w:rPr>
      </w:pPr>
      <w:r w:rsidRPr="00C42C33">
        <w:rPr>
          <w:rFonts w:ascii="微软雅黑" w:eastAsia="微软雅黑" w:hAnsi="微软雅黑" w:hint="eastAsia"/>
          <w:sz w:val="24"/>
          <w:szCs w:val="24"/>
        </w:rPr>
        <w:t>大赛指定教材：电子商务运营实务，人民邮电出版社出版，崔立标主编</w:t>
      </w:r>
      <w:r w:rsidR="00891427">
        <w:rPr>
          <w:rFonts w:ascii="微软雅黑" w:eastAsia="微软雅黑" w:hAnsi="微软雅黑" w:hint="eastAsia"/>
          <w:sz w:val="24"/>
          <w:szCs w:val="24"/>
        </w:rPr>
        <w:t>，2013年5月第一版，</w:t>
      </w:r>
      <w:r w:rsidR="0020607C" w:rsidRPr="0020607C">
        <w:rPr>
          <w:rFonts w:ascii="微软雅黑" w:eastAsia="微软雅黑" w:hAnsi="微软雅黑" w:hint="eastAsia"/>
          <w:sz w:val="24"/>
          <w:szCs w:val="24"/>
        </w:rPr>
        <w:t xml:space="preserve">ISBN </w:t>
      </w:r>
      <w:r w:rsidR="0020607C" w:rsidRPr="0020607C">
        <w:rPr>
          <w:rFonts w:ascii="微软雅黑" w:eastAsia="微软雅黑" w:hAnsi="微软雅黑"/>
          <w:sz w:val="24"/>
          <w:szCs w:val="24"/>
        </w:rPr>
        <w:t>978-7-115-30046-1</w:t>
      </w:r>
      <w:r>
        <w:rPr>
          <w:rFonts w:ascii="微软雅黑" w:eastAsia="微软雅黑" w:hAnsi="微软雅黑" w:hint="eastAsia"/>
          <w:sz w:val="24"/>
          <w:szCs w:val="24"/>
        </w:rPr>
        <w:t>；</w:t>
      </w:r>
    </w:p>
    <w:p w:rsidR="005327E5" w:rsidRPr="00311288" w:rsidRDefault="005327E5" w:rsidP="005327E5">
      <w:pPr>
        <w:pStyle w:val="a8"/>
        <w:numPr>
          <w:ilvl w:val="0"/>
          <w:numId w:val="25"/>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团队成绩计算：团队成员的个人考试成绩达到</w:t>
      </w:r>
      <w:r w:rsidR="0096779C">
        <w:rPr>
          <w:rFonts w:ascii="微软雅黑" w:eastAsia="微软雅黑" w:hAnsi="微软雅黑" w:hint="eastAsia"/>
          <w:sz w:val="24"/>
          <w:szCs w:val="24"/>
        </w:rPr>
        <w:t>9</w:t>
      </w:r>
      <w:r>
        <w:rPr>
          <w:rFonts w:ascii="微软雅黑" w:eastAsia="微软雅黑" w:hAnsi="微软雅黑" w:hint="eastAsia"/>
          <w:sz w:val="24"/>
          <w:szCs w:val="24"/>
        </w:rPr>
        <w:t>0分及以上则团队成绩积5分，个人考试成绩低于</w:t>
      </w:r>
      <w:r w:rsidR="0096779C">
        <w:rPr>
          <w:rFonts w:ascii="微软雅黑" w:eastAsia="微软雅黑" w:hAnsi="微软雅黑" w:hint="eastAsia"/>
          <w:sz w:val="24"/>
          <w:szCs w:val="24"/>
        </w:rPr>
        <w:t>9</w:t>
      </w:r>
      <w:r>
        <w:rPr>
          <w:rFonts w:ascii="微软雅黑" w:eastAsia="微软雅黑" w:hAnsi="微软雅黑" w:hint="eastAsia"/>
          <w:sz w:val="24"/>
          <w:szCs w:val="24"/>
        </w:rPr>
        <w:t>0分则团队成绩积0分，三名成员的积分</w:t>
      </w:r>
      <w:r w:rsidR="00453D18">
        <w:rPr>
          <w:rFonts w:ascii="微软雅黑" w:eastAsia="微软雅黑" w:hAnsi="微软雅黑" w:hint="eastAsia"/>
          <w:sz w:val="24"/>
          <w:szCs w:val="24"/>
        </w:rPr>
        <w:t>相加得到团队成绩</w:t>
      </w:r>
      <w:r>
        <w:rPr>
          <w:rFonts w:ascii="微软雅黑" w:eastAsia="微软雅黑" w:hAnsi="微软雅黑" w:hint="eastAsia"/>
          <w:sz w:val="24"/>
          <w:szCs w:val="24"/>
        </w:rPr>
        <w:t>。</w:t>
      </w:r>
    </w:p>
    <w:p w:rsidR="00A21DB8" w:rsidRPr="00311288" w:rsidRDefault="00311288" w:rsidP="00A21DB8">
      <w:pPr>
        <w:widowControl/>
        <w:numPr>
          <w:ilvl w:val="0"/>
          <w:numId w:val="40"/>
        </w:numPr>
        <w:shd w:val="clear" w:color="auto" w:fill="FFFFFF"/>
        <w:spacing w:after="75" w:line="360" w:lineRule="auto"/>
        <w:jc w:val="left"/>
        <w:rPr>
          <w:rFonts w:ascii="微软雅黑" w:eastAsia="微软雅黑" w:hAnsi="微软雅黑"/>
          <w:b/>
          <w:bCs/>
          <w:sz w:val="24"/>
          <w:szCs w:val="24"/>
        </w:rPr>
      </w:pPr>
      <w:r w:rsidRPr="00311288">
        <w:rPr>
          <w:rFonts w:ascii="微软雅黑" w:eastAsia="微软雅黑" w:hAnsi="微软雅黑" w:hint="eastAsia"/>
          <w:b/>
          <w:bCs/>
          <w:sz w:val="24"/>
          <w:szCs w:val="24"/>
        </w:rPr>
        <w:t>主题项目方案</w:t>
      </w:r>
      <w:r w:rsidR="005327E5">
        <w:rPr>
          <w:rFonts w:ascii="微软雅黑" w:eastAsia="微软雅黑" w:hAnsi="微软雅黑" w:hint="eastAsia"/>
          <w:b/>
          <w:bCs/>
          <w:sz w:val="24"/>
          <w:szCs w:val="24"/>
        </w:rPr>
        <w:t>评审</w:t>
      </w:r>
      <w:r w:rsidRPr="00311288">
        <w:rPr>
          <w:rFonts w:ascii="微软雅黑" w:eastAsia="微软雅黑" w:hAnsi="微软雅黑" w:hint="eastAsia"/>
          <w:b/>
          <w:bCs/>
          <w:sz w:val="24"/>
          <w:szCs w:val="24"/>
        </w:rPr>
        <w:t>（</w:t>
      </w:r>
      <w:r w:rsidR="00725947">
        <w:rPr>
          <w:rFonts w:ascii="微软雅黑" w:eastAsia="微软雅黑" w:hAnsi="微软雅黑" w:hint="eastAsia"/>
          <w:b/>
          <w:bCs/>
          <w:sz w:val="24"/>
          <w:szCs w:val="24"/>
        </w:rPr>
        <w:t>初赛</w:t>
      </w:r>
      <w:r w:rsidRPr="00311288">
        <w:rPr>
          <w:rFonts w:ascii="微软雅黑" w:eastAsia="微软雅黑" w:hAnsi="微软雅黑" w:hint="eastAsia"/>
          <w:b/>
          <w:bCs/>
          <w:sz w:val="24"/>
          <w:szCs w:val="24"/>
        </w:rPr>
        <w:t>分数占比85%）</w:t>
      </w:r>
    </w:p>
    <w:p w:rsidR="00943843" w:rsidRPr="00163731" w:rsidRDefault="00DA68D2" w:rsidP="00BB71B2">
      <w:pPr>
        <w:spacing w:line="360" w:lineRule="auto"/>
        <w:ind w:firstLineChars="150" w:firstLine="360"/>
        <w:rPr>
          <w:rFonts w:ascii="微软雅黑" w:eastAsia="微软雅黑" w:hAnsi="微软雅黑"/>
          <w:color w:val="FF0000"/>
          <w:sz w:val="24"/>
          <w:szCs w:val="24"/>
        </w:rPr>
      </w:pPr>
      <w:r w:rsidRPr="00DA68D2">
        <w:rPr>
          <w:rFonts w:ascii="微软雅黑" w:eastAsia="微软雅黑" w:hAnsi="微软雅黑" w:hint="eastAsia"/>
          <w:color w:val="000000" w:themeColor="text1"/>
          <w:sz w:val="24"/>
          <w:szCs w:val="24"/>
        </w:rPr>
        <w:t>参赛团队可从以下主题中任选其一，提交项目方案或</w:t>
      </w:r>
      <w:r w:rsidR="00311288" w:rsidRPr="00DA68D2">
        <w:rPr>
          <w:rFonts w:ascii="微软雅黑" w:eastAsia="微软雅黑" w:hAnsi="微软雅黑" w:hint="eastAsia"/>
          <w:color w:val="000000" w:themeColor="text1"/>
          <w:sz w:val="24"/>
          <w:szCs w:val="24"/>
        </w:rPr>
        <w:t>商业计划书。</w:t>
      </w:r>
      <w:r w:rsidR="00163731" w:rsidRPr="00DA68D2">
        <w:rPr>
          <w:rFonts w:ascii="微软雅黑" w:eastAsia="微软雅黑" w:hAnsi="微软雅黑" w:hint="eastAsia"/>
          <w:color w:val="000000" w:themeColor="text1"/>
          <w:sz w:val="24"/>
          <w:szCs w:val="24"/>
        </w:rPr>
        <w:t>项目方案与</w:t>
      </w:r>
      <w:r w:rsidR="00BB71B2" w:rsidRPr="00DA68D2">
        <w:rPr>
          <w:rFonts w:ascii="微软雅黑" w:eastAsia="微软雅黑" w:hAnsi="微软雅黑" w:hint="eastAsia"/>
          <w:color w:val="000000" w:themeColor="text1"/>
          <w:sz w:val="24"/>
          <w:szCs w:val="24"/>
        </w:rPr>
        <w:t>方案</w:t>
      </w:r>
      <w:r w:rsidR="00163731" w:rsidRPr="00DA68D2">
        <w:rPr>
          <w:rFonts w:ascii="微软雅黑" w:eastAsia="微软雅黑" w:hAnsi="微软雅黑" w:hint="eastAsia"/>
          <w:color w:val="000000" w:themeColor="text1"/>
          <w:sz w:val="24"/>
          <w:szCs w:val="24"/>
        </w:rPr>
        <w:t>申报表（电子版）需在线上传至大赛专区：</w:t>
      </w:r>
      <w:hyperlink r:id="rId8" w:history="1">
        <w:r w:rsidR="00943843" w:rsidRPr="00ED66DD">
          <w:rPr>
            <w:rStyle w:val="a6"/>
            <w:rFonts w:ascii="微软雅黑" w:eastAsia="微软雅黑" w:hAnsi="微软雅黑"/>
            <w:sz w:val="24"/>
            <w:szCs w:val="24"/>
          </w:rPr>
          <w:t>www.bobcfc.com/contest</w:t>
        </w:r>
      </w:hyperlink>
    </w:p>
    <w:p w:rsidR="00311288" w:rsidRPr="00C42C33" w:rsidRDefault="00311288" w:rsidP="00311288">
      <w:pPr>
        <w:pStyle w:val="a8"/>
        <w:numPr>
          <w:ilvl w:val="0"/>
          <w:numId w:val="25"/>
        </w:numPr>
        <w:spacing w:line="360" w:lineRule="auto"/>
        <w:ind w:firstLineChars="0"/>
        <w:rPr>
          <w:rFonts w:ascii="微软雅黑" w:eastAsia="微软雅黑" w:hAnsi="微软雅黑"/>
          <w:sz w:val="24"/>
          <w:szCs w:val="24"/>
        </w:rPr>
      </w:pPr>
      <w:r w:rsidRPr="00C42C33">
        <w:rPr>
          <w:rFonts w:ascii="微软雅黑" w:eastAsia="微软雅黑" w:hAnsi="微软雅黑" w:hint="eastAsia"/>
          <w:b/>
          <w:sz w:val="24"/>
          <w:szCs w:val="24"/>
        </w:rPr>
        <w:t>选题一：</w:t>
      </w:r>
      <w:r w:rsidRPr="00C42C33">
        <w:rPr>
          <w:rFonts w:ascii="微软雅黑" w:eastAsia="微软雅黑" w:hAnsi="微软雅黑" w:hint="eastAsia"/>
          <w:sz w:val="24"/>
          <w:szCs w:val="24"/>
        </w:rPr>
        <w:t>电子商务运营</w:t>
      </w:r>
      <w:r w:rsidR="00453D18">
        <w:rPr>
          <w:rFonts w:ascii="微软雅黑" w:eastAsia="微软雅黑" w:hAnsi="微软雅黑" w:hint="eastAsia"/>
          <w:sz w:val="24"/>
          <w:szCs w:val="24"/>
        </w:rPr>
        <w:t>方案</w:t>
      </w:r>
    </w:p>
    <w:p w:rsidR="00311288" w:rsidRPr="00DA68D2" w:rsidRDefault="00311288" w:rsidP="00311288">
      <w:pPr>
        <w:pStyle w:val="a8"/>
        <w:numPr>
          <w:ilvl w:val="0"/>
          <w:numId w:val="25"/>
        </w:numPr>
        <w:spacing w:line="360" w:lineRule="auto"/>
        <w:ind w:firstLineChars="0"/>
        <w:rPr>
          <w:rFonts w:ascii="微软雅黑" w:eastAsia="微软雅黑" w:hAnsi="微软雅黑"/>
          <w:sz w:val="24"/>
          <w:szCs w:val="24"/>
        </w:rPr>
      </w:pPr>
      <w:r w:rsidRPr="00DA68D2">
        <w:rPr>
          <w:rFonts w:ascii="微软雅黑" w:eastAsia="微软雅黑" w:hAnsi="微软雅黑" w:hint="eastAsia"/>
          <w:b/>
          <w:sz w:val="24"/>
          <w:szCs w:val="24"/>
        </w:rPr>
        <w:lastRenderedPageBreak/>
        <w:t>选题</w:t>
      </w:r>
      <w:r w:rsidR="00864963" w:rsidRPr="00DA68D2">
        <w:rPr>
          <w:rFonts w:ascii="微软雅黑" w:eastAsia="微软雅黑" w:hAnsi="微软雅黑" w:hint="eastAsia"/>
          <w:b/>
          <w:sz w:val="24"/>
          <w:szCs w:val="24"/>
        </w:rPr>
        <w:t>二</w:t>
      </w:r>
      <w:r w:rsidRPr="00DA68D2">
        <w:rPr>
          <w:rFonts w:ascii="微软雅黑" w:eastAsia="微软雅黑" w:hAnsi="微软雅黑" w:hint="eastAsia"/>
          <w:b/>
          <w:sz w:val="24"/>
          <w:szCs w:val="24"/>
        </w:rPr>
        <w:t>：</w:t>
      </w:r>
      <w:r w:rsidR="00453D18" w:rsidRPr="00DA68D2">
        <w:rPr>
          <w:rFonts w:ascii="微软雅黑" w:eastAsia="微软雅黑" w:hAnsi="微软雅黑" w:hint="eastAsia"/>
          <w:sz w:val="24"/>
          <w:szCs w:val="24"/>
        </w:rPr>
        <w:t>消费金融的</w:t>
      </w:r>
      <w:r w:rsidR="00A652C0" w:rsidRPr="00DA68D2">
        <w:rPr>
          <w:rFonts w:ascii="微软雅黑" w:eastAsia="微软雅黑" w:hAnsi="微软雅黑" w:hint="eastAsia"/>
          <w:sz w:val="24"/>
          <w:szCs w:val="24"/>
        </w:rPr>
        <w:t>电子商务</w:t>
      </w:r>
      <w:r w:rsidR="00C40F66" w:rsidRPr="00DA68D2">
        <w:rPr>
          <w:rFonts w:ascii="微软雅黑" w:eastAsia="微软雅黑" w:hAnsi="微软雅黑" w:hint="eastAsia"/>
          <w:sz w:val="24"/>
          <w:szCs w:val="24"/>
        </w:rPr>
        <w:t>业务</w:t>
      </w:r>
      <w:r w:rsidR="00453D18" w:rsidRPr="00DA68D2">
        <w:rPr>
          <w:rFonts w:ascii="微软雅黑" w:eastAsia="微软雅黑" w:hAnsi="微软雅黑" w:hint="eastAsia"/>
          <w:sz w:val="24"/>
          <w:szCs w:val="24"/>
        </w:rPr>
        <w:t>方案</w:t>
      </w:r>
      <w:bookmarkStart w:id="0" w:name="_GoBack"/>
      <w:bookmarkEnd w:id="0"/>
    </w:p>
    <w:p w:rsidR="00A21DB8" w:rsidRPr="00C40F66" w:rsidRDefault="00A21DB8" w:rsidP="00A21DB8">
      <w:pPr>
        <w:shd w:val="clear" w:color="auto" w:fill="FFFFFF"/>
        <w:spacing w:after="75" w:line="360" w:lineRule="auto"/>
        <w:ind w:leftChars="325" w:left="683" w:firstLineChars="50" w:firstLine="105"/>
        <w:rPr>
          <w:rFonts w:ascii="微软雅黑" w:eastAsia="微软雅黑" w:hAnsi="微软雅黑"/>
          <w:bCs/>
        </w:rPr>
      </w:pPr>
    </w:p>
    <w:p w:rsidR="00453D18" w:rsidRPr="00C42C33" w:rsidRDefault="00311288" w:rsidP="00453D18">
      <w:pPr>
        <w:pStyle w:val="1"/>
        <w:numPr>
          <w:ilvl w:val="0"/>
          <w:numId w:val="0"/>
        </w:numPr>
        <w:spacing w:line="360" w:lineRule="auto"/>
        <w:rPr>
          <w:rFonts w:ascii="微软雅黑" w:eastAsia="微软雅黑" w:hAnsi="微软雅黑"/>
          <w:b/>
          <w:bCs/>
          <w:color w:val="008000"/>
          <w:sz w:val="28"/>
          <w:szCs w:val="28"/>
        </w:rPr>
      </w:pPr>
      <w:r>
        <w:rPr>
          <w:rFonts w:ascii="微软雅黑" w:eastAsia="微软雅黑" w:hAnsi="微软雅黑" w:hint="eastAsia"/>
          <w:b/>
          <w:bCs/>
          <w:color w:val="008000"/>
          <w:sz w:val="28"/>
          <w:szCs w:val="28"/>
        </w:rPr>
        <w:t>二</w:t>
      </w:r>
      <w:r w:rsidR="002E5B5A" w:rsidRPr="00C42C33">
        <w:rPr>
          <w:rFonts w:ascii="微软雅黑" w:eastAsia="微软雅黑" w:hAnsi="微软雅黑" w:hint="eastAsia"/>
          <w:b/>
          <w:bCs/>
          <w:color w:val="008000"/>
          <w:sz w:val="28"/>
          <w:szCs w:val="28"/>
        </w:rPr>
        <w:t>、</w:t>
      </w:r>
      <w:r w:rsidR="00453D18">
        <w:rPr>
          <w:rFonts w:ascii="微软雅黑" w:eastAsia="微软雅黑" w:hAnsi="微软雅黑" w:hint="eastAsia"/>
          <w:b/>
          <w:bCs/>
          <w:color w:val="008000"/>
          <w:sz w:val="28"/>
          <w:szCs w:val="28"/>
        </w:rPr>
        <w:t>比赛</w:t>
      </w:r>
      <w:r w:rsidR="00453D18" w:rsidRPr="00C42C33">
        <w:rPr>
          <w:rFonts w:ascii="微软雅黑" w:eastAsia="微软雅黑" w:hAnsi="微软雅黑" w:hint="eastAsia"/>
          <w:b/>
          <w:bCs/>
          <w:color w:val="008000"/>
          <w:sz w:val="28"/>
          <w:szCs w:val="28"/>
        </w:rPr>
        <w:t>要求</w:t>
      </w:r>
    </w:p>
    <w:p w:rsidR="00453D18" w:rsidRPr="00C42C33" w:rsidRDefault="00453D18" w:rsidP="00453D18">
      <w:pPr>
        <w:pStyle w:val="3"/>
        <w:keepLines/>
        <w:numPr>
          <w:ilvl w:val="0"/>
          <w:numId w:val="3"/>
        </w:numPr>
        <w:tabs>
          <w:tab w:val="left" w:pos="420"/>
        </w:tabs>
        <w:spacing w:before="260" w:after="260" w:line="415" w:lineRule="auto"/>
        <w:rPr>
          <w:rFonts w:ascii="微软雅黑" w:eastAsia="微软雅黑" w:hAnsi="微软雅黑"/>
          <w:sz w:val="24"/>
          <w:szCs w:val="24"/>
        </w:rPr>
      </w:pPr>
      <w:r w:rsidRPr="00C42C33">
        <w:rPr>
          <w:rFonts w:ascii="微软雅黑" w:eastAsia="微软雅黑" w:hAnsi="微软雅黑" w:hint="eastAsia"/>
          <w:sz w:val="24"/>
          <w:szCs w:val="24"/>
        </w:rPr>
        <w:t>报名规则</w:t>
      </w:r>
    </w:p>
    <w:p w:rsidR="00453D18" w:rsidRPr="00C42C33" w:rsidRDefault="00453D18" w:rsidP="00453D18">
      <w:pPr>
        <w:pStyle w:val="a0"/>
        <w:numPr>
          <w:ilvl w:val="1"/>
          <w:numId w:val="4"/>
        </w:numPr>
        <w:spacing w:line="360" w:lineRule="auto"/>
        <w:rPr>
          <w:rFonts w:ascii="微软雅黑" w:eastAsia="微软雅黑" w:hAnsi="微软雅黑"/>
          <w:sz w:val="24"/>
          <w:szCs w:val="24"/>
        </w:rPr>
      </w:pPr>
      <w:r w:rsidRPr="00C42C33">
        <w:rPr>
          <w:rFonts w:ascii="微软雅黑" w:eastAsia="微软雅黑" w:hAnsi="微软雅黑" w:hint="eastAsia"/>
          <w:sz w:val="24"/>
          <w:szCs w:val="24"/>
        </w:rPr>
        <w:t>本次大赛面向全国全日制在校大学生（包括</w:t>
      </w:r>
      <w:r w:rsidR="0020607C">
        <w:rPr>
          <w:rFonts w:ascii="微软雅黑" w:eastAsia="微软雅黑" w:hAnsi="微软雅黑" w:hint="eastAsia"/>
          <w:sz w:val="24"/>
          <w:szCs w:val="24"/>
        </w:rPr>
        <w:t>中专、</w:t>
      </w:r>
      <w:r w:rsidRPr="00C42C33">
        <w:rPr>
          <w:rFonts w:ascii="微软雅黑" w:eastAsia="微软雅黑" w:hAnsi="微软雅黑" w:hint="eastAsia"/>
          <w:sz w:val="24"/>
          <w:szCs w:val="24"/>
        </w:rPr>
        <w:t>大专、本科、研究生）。</w:t>
      </w:r>
    </w:p>
    <w:p w:rsidR="00453D18" w:rsidRDefault="00453D18" w:rsidP="00453D18">
      <w:pPr>
        <w:pStyle w:val="a0"/>
        <w:numPr>
          <w:ilvl w:val="1"/>
          <w:numId w:val="4"/>
        </w:numPr>
        <w:spacing w:line="360" w:lineRule="auto"/>
        <w:rPr>
          <w:rFonts w:ascii="微软雅黑" w:eastAsia="微软雅黑" w:hAnsi="微软雅黑"/>
          <w:sz w:val="24"/>
          <w:szCs w:val="24"/>
        </w:rPr>
      </w:pPr>
      <w:r w:rsidRPr="00C42C33">
        <w:rPr>
          <w:rFonts w:ascii="微软雅黑" w:eastAsia="微软雅黑" w:hAnsi="微软雅黑" w:hint="eastAsia"/>
          <w:sz w:val="24"/>
          <w:szCs w:val="24"/>
        </w:rPr>
        <w:t>本项比赛为团体赛，以学校为单位进行报名，参赛者以团队形式参加本次大赛，鼓励参赛选手跨专业组队，每个团队3名学生和</w:t>
      </w:r>
      <w:r w:rsidR="008802D6">
        <w:rPr>
          <w:rFonts w:ascii="微软雅黑" w:eastAsia="微软雅黑" w:hAnsi="微软雅黑" w:hint="eastAsia"/>
          <w:sz w:val="24"/>
          <w:szCs w:val="24"/>
        </w:rPr>
        <w:t>不超过</w:t>
      </w:r>
      <w:r w:rsidRPr="00C42C33">
        <w:rPr>
          <w:rFonts w:ascii="微软雅黑" w:eastAsia="微软雅黑" w:hAnsi="微软雅黑" w:hint="eastAsia"/>
          <w:sz w:val="24"/>
          <w:szCs w:val="24"/>
        </w:rPr>
        <w:t>2名指导教师</w:t>
      </w:r>
      <w:r>
        <w:rPr>
          <w:rFonts w:ascii="微软雅黑" w:eastAsia="微软雅黑" w:hAnsi="微软雅黑" w:hint="eastAsia"/>
          <w:sz w:val="24"/>
          <w:szCs w:val="24"/>
        </w:rPr>
        <w:t>。</w:t>
      </w:r>
    </w:p>
    <w:p w:rsidR="00453D18" w:rsidRPr="00C42C33" w:rsidRDefault="00DA68D2" w:rsidP="00453D18">
      <w:pPr>
        <w:pStyle w:val="a0"/>
        <w:numPr>
          <w:ilvl w:val="1"/>
          <w:numId w:val="4"/>
        </w:numPr>
        <w:spacing w:line="360" w:lineRule="auto"/>
        <w:rPr>
          <w:rFonts w:ascii="微软雅黑" w:eastAsia="微软雅黑" w:hAnsi="微软雅黑"/>
          <w:sz w:val="24"/>
          <w:szCs w:val="24"/>
        </w:rPr>
      </w:pPr>
      <w:r>
        <w:rPr>
          <w:rFonts w:ascii="微软雅黑" w:eastAsia="微软雅黑" w:hAnsi="微软雅黑" w:hint="eastAsia"/>
          <w:sz w:val="24"/>
          <w:szCs w:val="24"/>
        </w:rPr>
        <w:t>每个参赛队，限定一个</w:t>
      </w:r>
      <w:r w:rsidR="00453D18" w:rsidRPr="00C42C33">
        <w:rPr>
          <w:rFonts w:ascii="微软雅黑" w:eastAsia="微软雅黑" w:hAnsi="微软雅黑" w:hint="eastAsia"/>
          <w:sz w:val="24"/>
          <w:szCs w:val="24"/>
        </w:rPr>
        <w:t>方案参赛。</w:t>
      </w:r>
    </w:p>
    <w:p w:rsidR="00453D18" w:rsidRPr="00C42C33" w:rsidRDefault="00453D18" w:rsidP="00453D18">
      <w:pPr>
        <w:pStyle w:val="a0"/>
        <w:numPr>
          <w:ilvl w:val="1"/>
          <w:numId w:val="4"/>
        </w:numPr>
        <w:spacing w:line="360" w:lineRule="auto"/>
        <w:rPr>
          <w:rFonts w:ascii="微软雅黑" w:eastAsia="微软雅黑" w:hAnsi="微软雅黑"/>
          <w:sz w:val="24"/>
          <w:szCs w:val="24"/>
        </w:rPr>
      </w:pPr>
      <w:r w:rsidRPr="00C42C33">
        <w:rPr>
          <w:rFonts w:ascii="微软雅黑" w:eastAsia="微软雅黑" w:hAnsi="微软雅黑" w:hint="eastAsia"/>
          <w:sz w:val="24"/>
          <w:szCs w:val="24"/>
        </w:rPr>
        <w:t>一名学生只能参加一个参赛队。</w:t>
      </w:r>
    </w:p>
    <w:p w:rsidR="00453D18" w:rsidRPr="00C42C33" w:rsidRDefault="00453D18" w:rsidP="00453D18">
      <w:pPr>
        <w:pStyle w:val="a0"/>
        <w:numPr>
          <w:ilvl w:val="1"/>
          <w:numId w:val="4"/>
        </w:numPr>
        <w:spacing w:line="360" w:lineRule="auto"/>
        <w:rPr>
          <w:rFonts w:ascii="微软雅黑" w:eastAsia="微软雅黑" w:hAnsi="微软雅黑"/>
          <w:sz w:val="24"/>
          <w:szCs w:val="24"/>
        </w:rPr>
      </w:pPr>
      <w:r w:rsidRPr="00C42C33">
        <w:rPr>
          <w:rFonts w:ascii="微软雅黑" w:eastAsia="微软雅黑" w:hAnsi="微软雅黑" w:hint="eastAsia"/>
          <w:sz w:val="24"/>
          <w:szCs w:val="24"/>
        </w:rPr>
        <w:t>同一所学校不限参赛队数。</w:t>
      </w:r>
    </w:p>
    <w:p w:rsidR="00453D18" w:rsidRPr="00C42C33" w:rsidRDefault="00453D18" w:rsidP="00453D18">
      <w:pPr>
        <w:pStyle w:val="a0"/>
        <w:numPr>
          <w:ilvl w:val="1"/>
          <w:numId w:val="4"/>
        </w:numPr>
        <w:spacing w:line="360" w:lineRule="auto"/>
        <w:rPr>
          <w:rFonts w:ascii="微软雅黑" w:eastAsia="微软雅黑" w:hAnsi="微软雅黑"/>
          <w:sz w:val="24"/>
          <w:szCs w:val="24"/>
        </w:rPr>
      </w:pPr>
      <w:r w:rsidRPr="00C42C33">
        <w:rPr>
          <w:rFonts w:ascii="微软雅黑" w:eastAsia="微软雅黑" w:hAnsi="微软雅黑" w:hint="eastAsia"/>
          <w:sz w:val="24"/>
          <w:szCs w:val="24"/>
        </w:rPr>
        <w:t>不允许跨学校组队，报名后参赛队不可更换参赛选手。</w:t>
      </w:r>
    </w:p>
    <w:p w:rsidR="00453D18" w:rsidRPr="00C42C33" w:rsidRDefault="00453D18" w:rsidP="00453D18">
      <w:pPr>
        <w:pStyle w:val="3"/>
        <w:keepLines/>
        <w:numPr>
          <w:ilvl w:val="0"/>
          <w:numId w:val="3"/>
        </w:numPr>
        <w:tabs>
          <w:tab w:val="left" w:pos="420"/>
        </w:tabs>
        <w:spacing w:before="260" w:after="260" w:line="415" w:lineRule="auto"/>
        <w:rPr>
          <w:rFonts w:ascii="微软雅黑" w:eastAsia="微软雅黑" w:hAnsi="微软雅黑"/>
          <w:sz w:val="24"/>
          <w:szCs w:val="24"/>
        </w:rPr>
      </w:pPr>
      <w:r w:rsidRPr="00C42C33">
        <w:rPr>
          <w:rFonts w:ascii="微软雅黑" w:eastAsia="微软雅黑" w:hAnsi="微软雅黑" w:hint="eastAsia"/>
          <w:sz w:val="24"/>
          <w:szCs w:val="24"/>
        </w:rPr>
        <w:t>作品提交与确认</w:t>
      </w:r>
    </w:p>
    <w:p w:rsidR="00453D18" w:rsidRPr="00917EBC" w:rsidRDefault="00453D18" w:rsidP="00453D18">
      <w:pPr>
        <w:pStyle w:val="a0"/>
        <w:numPr>
          <w:ilvl w:val="1"/>
          <w:numId w:val="4"/>
        </w:numPr>
        <w:spacing w:line="360" w:lineRule="auto"/>
        <w:rPr>
          <w:rFonts w:ascii="微软雅黑" w:eastAsia="微软雅黑" w:hAnsi="微软雅黑"/>
          <w:color w:val="000000" w:themeColor="text1"/>
          <w:sz w:val="24"/>
          <w:szCs w:val="24"/>
        </w:rPr>
      </w:pPr>
      <w:r w:rsidRPr="00917EBC">
        <w:rPr>
          <w:rFonts w:ascii="微软雅黑" w:eastAsia="微软雅黑" w:hAnsi="微软雅黑" w:hint="eastAsia"/>
          <w:color w:val="000000" w:themeColor="text1"/>
          <w:sz w:val="24"/>
          <w:szCs w:val="24"/>
        </w:rPr>
        <w:t>所有作品需在线上传至大赛专区</w:t>
      </w:r>
      <w:r w:rsidR="00917EBC">
        <w:rPr>
          <w:rFonts w:ascii="微软雅黑" w:eastAsia="微软雅黑" w:hAnsi="微软雅黑" w:hint="eastAsia"/>
          <w:color w:val="000000" w:themeColor="text1"/>
          <w:sz w:val="24"/>
          <w:szCs w:val="24"/>
        </w:rPr>
        <w:t>（</w:t>
      </w:r>
      <w:r w:rsidR="00917EBC" w:rsidRPr="00917EBC">
        <w:rPr>
          <w:rFonts w:ascii="微软雅黑" w:eastAsia="微软雅黑" w:hAnsi="微软雅黑" w:hint="eastAsia"/>
          <w:color w:val="000000" w:themeColor="text1"/>
          <w:sz w:val="24"/>
          <w:szCs w:val="24"/>
        </w:rPr>
        <w:t>参赛团队报名之后，组委会会统一分配大赛专区作品上传账号及密码</w:t>
      </w:r>
      <w:r w:rsidR="00917EBC">
        <w:rPr>
          <w:rFonts w:ascii="微软雅黑" w:eastAsia="微软雅黑" w:hAnsi="微软雅黑" w:hint="eastAsia"/>
          <w:color w:val="000000" w:themeColor="text1"/>
          <w:sz w:val="24"/>
          <w:szCs w:val="24"/>
        </w:rPr>
        <w:t>）</w:t>
      </w:r>
      <w:r w:rsidR="00917EBC" w:rsidRPr="00917EBC">
        <w:rPr>
          <w:rFonts w:ascii="微软雅黑" w:eastAsia="微软雅黑" w:hAnsi="微软雅黑" w:hint="eastAsia"/>
          <w:color w:val="000000" w:themeColor="text1"/>
          <w:sz w:val="24"/>
          <w:szCs w:val="24"/>
        </w:rPr>
        <w:t>。</w:t>
      </w:r>
    </w:p>
    <w:p w:rsidR="00453D18" w:rsidRPr="00C42C33" w:rsidRDefault="00453D18" w:rsidP="00453D18">
      <w:pPr>
        <w:pStyle w:val="a0"/>
        <w:numPr>
          <w:ilvl w:val="1"/>
          <w:numId w:val="4"/>
        </w:numPr>
        <w:spacing w:line="360" w:lineRule="auto"/>
        <w:rPr>
          <w:rFonts w:ascii="微软雅黑" w:eastAsia="微软雅黑" w:hAnsi="微软雅黑"/>
          <w:sz w:val="24"/>
          <w:szCs w:val="24"/>
        </w:rPr>
      </w:pPr>
      <w:r>
        <w:rPr>
          <w:rFonts w:ascii="微软雅黑" w:eastAsia="微软雅黑" w:hAnsi="微软雅黑" w:hint="eastAsia"/>
          <w:sz w:val="24"/>
          <w:szCs w:val="24"/>
        </w:rPr>
        <w:t>各参赛队在规定日期之前，按照大赛要求在线提交</w:t>
      </w:r>
      <w:r w:rsidRPr="00C42C33">
        <w:rPr>
          <w:rFonts w:ascii="微软雅黑" w:eastAsia="微软雅黑" w:hAnsi="微软雅黑" w:hint="eastAsia"/>
          <w:sz w:val="24"/>
          <w:szCs w:val="24"/>
        </w:rPr>
        <w:t>作品</w:t>
      </w:r>
      <w:r>
        <w:rPr>
          <w:rFonts w:ascii="微软雅黑" w:eastAsia="微软雅黑" w:hAnsi="微软雅黑" w:hint="eastAsia"/>
          <w:sz w:val="24"/>
          <w:szCs w:val="24"/>
        </w:rPr>
        <w:t>及</w:t>
      </w:r>
      <w:r w:rsidR="00270CF3">
        <w:rPr>
          <w:rFonts w:ascii="微软雅黑" w:eastAsia="微软雅黑" w:hAnsi="微软雅黑" w:hint="eastAsia"/>
          <w:sz w:val="24"/>
          <w:szCs w:val="24"/>
        </w:rPr>
        <w:t>方案</w:t>
      </w:r>
      <w:r>
        <w:rPr>
          <w:rFonts w:ascii="微软雅黑" w:eastAsia="微软雅黑" w:hAnsi="微软雅黑" w:hint="eastAsia"/>
          <w:sz w:val="24"/>
          <w:szCs w:val="24"/>
        </w:rPr>
        <w:t>申报表（电子版）</w:t>
      </w:r>
      <w:r w:rsidRPr="00C42C33">
        <w:rPr>
          <w:rFonts w:ascii="微软雅黑" w:eastAsia="微软雅黑" w:hAnsi="微软雅黑" w:hint="eastAsia"/>
          <w:sz w:val="24"/>
          <w:szCs w:val="24"/>
        </w:rPr>
        <w:t>。规定时间内没有提交作品，视为自动放弃比赛资格。</w:t>
      </w:r>
    </w:p>
    <w:p w:rsidR="00453D18" w:rsidRDefault="00DA68D2" w:rsidP="00453D18">
      <w:pPr>
        <w:pStyle w:val="a0"/>
        <w:numPr>
          <w:ilvl w:val="1"/>
          <w:numId w:val="4"/>
        </w:numPr>
        <w:spacing w:line="360" w:lineRule="auto"/>
        <w:rPr>
          <w:rFonts w:ascii="微软雅黑" w:eastAsia="微软雅黑" w:hAnsi="微软雅黑"/>
          <w:sz w:val="24"/>
          <w:szCs w:val="24"/>
        </w:rPr>
      </w:pPr>
      <w:r>
        <w:rPr>
          <w:rFonts w:ascii="微软雅黑" w:eastAsia="微软雅黑" w:hAnsi="微软雅黑" w:hint="eastAsia"/>
          <w:sz w:val="24"/>
          <w:szCs w:val="24"/>
        </w:rPr>
        <w:t>提交作品可以是项目</w:t>
      </w:r>
      <w:r w:rsidR="00453D18" w:rsidRPr="00C42C33">
        <w:rPr>
          <w:rFonts w:ascii="微软雅黑" w:eastAsia="微软雅黑" w:hAnsi="微软雅黑" w:hint="eastAsia"/>
          <w:sz w:val="24"/>
          <w:szCs w:val="24"/>
        </w:rPr>
        <w:t>方案，也可以是商业计划书，无格式限定，但要求主题明确、内容详实、逻辑清晰、表述完整，表现形式新颖，</w:t>
      </w:r>
      <w:r w:rsidR="00453D18" w:rsidRPr="00C42C33">
        <w:rPr>
          <w:rFonts w:ascii="微软雅黑" w:eastAsia="微软雅黑" w:hAnsi="微软雅黑" w:hint="eastAsia"/>
          <w:sz w:val="24"/>
          <w:szCs w:val="24"/>
        </w:rPr>
        <w:lastRenderedPageBreak/>
        <w:t>有方案演示可加分</w:t>
      </w:r>
      <w:r w:rsidR="00917EBC">
        <w:rPr>
          <w:rFonts w:ascii="微软雅黑" w:eastAsia="微软雅黑" w:hAnsi="微软雅黑" w:hint="eastAsia"/>
          <w:sz w:val="24"/>
          <w:szCs w:val="24"/>
        </w:rPr>
        <w:t>。</w:t>
      </w:r>
    </w:p>
    <w:p w:rsidR="00453D18" w:rsidRPr="00C42C33" w:rsidRDefault="00DA68D2" w:rsidP="00453D18">
      <w:pPr>
        <w:pStyle w:val="a0"/>
        <w:numPr>
          <w:ilvl w:val="1"/>
          <w:numId w:val="4"/>
        </w:numPr>
        <w:spacing w:line="360" w:lineRule="auto"/>
        <w:rPr>
          <w:rFonts w:ascii="微软雅黑" w:eastAsia="微软雅黑" w:hAnsi="微软雅黑"/>
          <w:sz w:val="24"/>
          <w:szCs w:val="24"/>
        </w:rPr>
      </w:pPr>
      <w:r>
        <w:rPr>
          <w:rFonts w:ascii="微软雅黑" w:eastAsia="微软雅黑" w:hAnsi="微软雅黑" w:hint="eastAsia"/>
          <w:sz w:val="24"/>
          <w:szCs w:val="24"/>
        </w:rPr>
        <w:t>若提交的参赛方案</w:t>
      </w:r>
      <w:r w:rsidR="00453D18" w:rsidRPr="00C42C33">
        <w:rPr>
          <w:rFonts w:ascii="微软雅黑" w:eastAsia="微软雅黑" w:hAnsi="微软雅黑" w:hint="eastAsia"/>
          <w:sz w:val="24"/>
          <w:szCs w:val="24"/>
        </w:rPr>
        <w:t>存在可影响正常评审的问题，</w:t>
      </w:r>
      <w:r w:rsidR="00917EBC">
        <w:rPr>
          <w:rFonts w:ascii="微软雅黑" w:eastAsia="微软雅黑" w:hAnsi="微软雅黑" w:hint="eastAsia"/>
          <w:sz w:val="24"/>
          <w:szCs w:val="24"/>
        </w:rPr>
        <w:t>大赛组委会将与参赛团队联系。</w:t>
      </w:r>
      <w:r w:rsidR="00453D18" w:rsidRPr="00C42C33">
        <w:rPr>
          <w:rFonts w:ascii="微软雅黑" w:eastAsia="微软雅黑" w:hAnsi="微软雅黑" w:hint="eastAsia"/>
          <w:sz w:val="24"/>
          <w:szCs w:val="24"/>
        </w:rPr>
        <w:t>参赛队在收到反馈信息后，</w:t>
      </w:r>
      <w:r w:rsidR="00917EBC">
        <w:rPr>
          <w:rFonts w:ascii="微软雅黑" w:eastAsia="微软雅黑" w:hAnsi="微软雅黑" w:hint="eastAsia"/>
          <w:sz w:val="24"/>
          <w:szCs w:val="24"/>
        </w:rPr>
        <w:t>应</w:t>
      </w:r>
      <w:r w:rsidR="00453D18" w:rsidRPr="00C42C33">
        <w:rPr>
          <w:rFonts w:ascii="微软雅黑" w:eastAsia="微软雅黑" w:hAnsi="微软雅黑" w:hint="eastAsia"/>
          <w:sz w:val="24"/>
          <w:szCs w:val="24"/>
        </w:rPr>
        <w:t>及时</w:t>
      </w:r>
      <w:r w:rsidR="00917EBC">
        <w:rPr>
          <w:rFonts w:ascii="微软雅黑" w:eastAsia="微软雅黑" w:hAnsi="微软雅黑" w:hint="eastAsia"/>
          <w:sz w:val="24"/>
          <w:szCs w:val="24"/>
        </w:rPr>
        <w:t>修改并重新提交参赛方案</w:t>
      </w:r>
      <w:r w:rsidR="00453D18" w:rsidRPr="00C42C33">
        <w:rPr>
          <w:rFonts w:ascii="微软雅黑" w:eastAsia="微软雅黑" w:hAnsi="微软雅黑" w:hint="eastAsia"/>
          <w:sz w:val="24"/>
          <w:szCs w:val="24"/>
        </w:rPr>
        <w:t>。</w:t>
      </w:r>
    </w:p>
    <w:p w:rsidR="00453D18" w:rsidRDefault="00453D18" w:rsidP="00453D18">
      <w:pPr>
        <w:pStyle w:val="a0"/>
        <w:numPr>
          <w:ilvl w:val="1"/>
          <w:numId w:val="4"/>
        </w:numPr>
        <w:spacing w:line="360" w:lineRule="auto"/>
        <w:rPr>
          <w:rFonts w:ascii="微软雅黑" w:eastAsia="微软雅黑" w:hAnsi="微软雅黑"/>
          <w:sz w:val="24"/>
          <w:szCs w:val="24"/>
        </w:rPr>
      </w:pPr>
      <w:r w:rsidRPr="00C42C33">
        <w:rPr>
          <w:rFonts w:ascii="微软雅黑" w:eastAsia="微软雅黑" w:hAnsi="微软雅黑" w:hint="eastAsia"/>
          <w:sz w:val="24"/>
          <w:szCs w:val="24"/>
        </w:rPr>
        <w:t>参赛</w:t>
      </w:r>
      <w:r w:rsidR="00917EBC">
        <w:rPr>
          <w:rFonts w:ascii="微软雅黑" w:eastAsia="微软雅黑" w:hAnsi="微软雅黑" w:hint="eastAsia"/>
          <w:sz w:val="24"/>
          <w:szCs w:val="24"/>
        </w:rPr>
        <w:t>方案</w:t>
      </w:r>
      <w:r w:rsidRPr="00C42C33">
        <w:rPr>
          <w:rFonts w:ascii="微软雅黑" w:eastAsia="微软雅黑" w:hAnsi="微软雅黑" w:hint="eastAsia"/>
          <w:sz w:val="24"/>
          <w:szCs w:val="24"/>
        </w:rPr>
        <w:t>要求原创，抄袭</w:t>
      </w:r>
      <w:r w:rsidR="00917EBC">
        <w:rPr>
          <w:rFonts w:ascii="微软雅黑" w:eastAsia="微软雅黑" w:hAnsi="微软雅黑" w:hint="eastAsia"/>
          <w:sz w:val="24"/>
          <w:szCs w:val="24"/>
        </w:rPr>
        <w:t>方案</w:t>
      </w:r>
      <w:r w:rsidRPr="00C42C33">
        <w:rPr>
          <w:rFonts w:ascii="微软雅黑" w:eastAsia="微软雅黑" w:hAnsi="微软雅黑" w:hint="eastAsia"/>
          <w:sz w:val="24"/>
          <w:szCs w:val="24"/>
        </w:rPr>
        <w:t>一经发现即刻作废。</w:t>
      </w:r>
    </w:p>
    <w:p w:rsidR="00453D18" w:rsidRPr="00C42C33" w:rsidRDefault="00453D18" w:rsidP="00453D18">
      <w:pPr>
        <w:pStyle w:val="a0"/>
        <w:numPr>
          <w:ilvl w:val="1"/>
          <w:numId w:val="4"/>
        </w:numPr>
        <w:spacing w:line="360" w:lineRule="auto"/>
        <w:rPr>
          <w:rFonts w:ascii="微软雅黑" w:eastAsia="微软雅黑" w:hAnsi="微软雅黑"/>
          <w:sz w:val="24"/>
          <w:szCs w:val="24"/>
        </w:rPr>
      </w:pPr>
      <w:r w:rsidRPr="00CD76E2">
        <w:rPr>
          <w:rFonts w:ascii="微软雅黑" w:eastAsia="微软雅黑" w:hAnsi="微软雅黑"/>
          <w:sz w:val="24"/>
          <w:szCs w:val="24"/>
        </w:rPr>
        <w:t>本次</w:t>
      </w:r>
      <w:r w:rsidRPr="00CD76E2">
        <w:rPr>
          <w:rFonts w:ascii="微软雅黑" w:eastAsia="微软雅黑" w:hAnsi="微软雅黑" w:hint="eastAsia"/>
          <w:sz w:val="24"/>
          <w:szCs w:val="24"/>
        </w:rPr>
        <w:t>竞赛</w:t>
      </w:r>
      <w:r w:rsidRPr="00CD76E2">
        <w:rPr>
          <w:rFonts w:ascii="微软雅黑" w:eastAsia="微软雅黑" w:hAnsi="微软雅黑"/>
          <w:sz w:val="24"/>
          <w:szCs w:val="24"/>
        </w:rPr>
        <w:t>的主办方对比赛内容及奖品享有最终解释权，竞赛规则若有变更将及时通知</w:t>
      </w:r>
      <w:r w:rsidR="00917EBC">
        <w:rPr>
          <w:rFonts w:ascii="微软雅黑" w:eastAsia="微软雅黑" w:hAnsi="微软雅黑" w:hint="eastAsia"/>
          <w:sz w:val="24"/>
          <w:szCs w:val="24"/>
        </w:rPr>
        <w:t>。</w:t>
      </w:r>
    </w:p>
    <w:p w:rsidR="00453D18" w:rsidRPr="00501726" w:rsidRDefault="00453D18" w:rsidP="00453D18">
      <w:pPr>
        <w:pStyle w:val="a0"/>
        <w:numPr>
          <w:ilvl w:val="1"/>
          <w:numId w:val="4"/>
        </w:numPr>
        <w:spacing w:line="360" w:lineRule="auto"/>
        <w:rPr>
          <w:rFonts w:ascii="微软雅黑" w:eastAsia="微软雅黑" w:hAnsi="微软雅黑"/>
          <w:sz w:val="24"/>
          <w:szCs w:val="24"/>
        </w:rPr>
      </w:pPr>
      <w:r w:rsidRPr="00501726">
        <w:rPr>
          <w:rFonts w:ascii="微软雅黑" w:eastAsia="微软雅黑" w:hAnsi="微软雅黑"/>
          <w:sz w:val="24"/>
          <w:szCs w:val="24"/>
        </w:rPr>
        <w:t>参赛者请认真阅读上述条款，一经注册参赛，即表明参赛者同意并遵守以上条款。</w:t>
      </w:r>
    </w:p>
    <w:p w:rsidR="00026378" w:rsidRPr="00C42C33" w:rsidRDefault="00026378" w:rsidP="00287D63">
      <w:pPr>
        <w:spacing w:line="360" w:lineRule="auto"/>
        <w:rPr>
          <w:rFonts w:ascii="微软雅黑" w:eastAsia="微软雅黑" w:hAnsi="微软雅黑"/>
          <w:sz w:val="24"/>
          <w:szCs w:val="24"/>
        </w:rPr>
      </w:pPr>
    </w:p>
    <w:p w:rsidR="00917EBC" w:rsidRPr="00C42C33" w:rsidRDefault="00311288" w:rsidP="00917EBC">
      <w:pPr>
        <w:pStyle w:val="1"/>
        <w:numPr>
          <w:ilvl w:val="0"/>
          <w:numId w:val="0"/>
        </w:numPr>
        <w:spacing w:line="360" w:lineRule="auto"/>
        <w:rPr>
          <w:rFonts w:ascii="微软雅黑" w:eastAsia="微软雅黑" w:hAnsi="微软雅黑"/>
          <w:b/>
          <w:bCs/>
          <w:color w:val="008000"/>
          <w:sz w:val="28"/>
          <w:szCs w:val="28"/>
        </w:rPr>
      </w:pPr>
      <w:r>
        <w:rPr>
          <w:rFonts w:ascii="微软雅黑" w:eastAsia="微软雅黑" w:hAnsi="微软雅黑" w:hint="eastAsia"/>
          <w:b/>
          <w:bCs/>
          <w:color w:val="008000"/>
          <w:sz w:val="28"/>
          <w:szCs w:val="28"/>
        </w:rPr>
        <w:t>三</w:t>
      </w:r>
      <w:r w:rsidR="008C6ACB" w:rsidRPr="00C42C33">
        <w:rPr>
          <w:rFonts w:ascii="微软雅黑" w:eastAsia="微软雅黑" w:hAnsi="微软雅黑" w:hint="eastAsia"/>
          <w:b/>
          <w:bCs/>
          <w:color w:val="008000"/>
          <w:sz w:val="28"/>
          <w:szCs w:val="28"/>
        </w:rPr>
        <w:t>、</w:t>
      </w:r>
      <w:r w:rsidR="00917EBC">
        <w:rPr>
          <w:rFonts w:ascii="微软雅黑" w:eastAsia="微软雅黑" w:hAnsi="微软雅黑" w:hint="eastAsia"/>
          <w:b/>
          <w:bCs/>
          <w:color w:val="008000"/>
          <w:sz w:val="28"/>
          <w:szCs w:val="28"/>
        </w:rPr>
        <w:t>大赛赛程</w:t>
      </w:r>
    </w:p>
    <w:p w:rsidR="00917EBC" w:rsidRPr="00C42C33" w:rsidRDefault="00917EBC" w:rsidP="00917EBC">
      <w:pPr>
        <w:pStyle w:val="3"/>
        <w:keepLines/>
        <w:numPr>
          <w:ilvl w:val="0"/>
          <w:numId w:val="7"/>
        </w:numPr>
        <w:tabs>
          <w:tab w:val="left" w:pos="420"/>
        </w:tabs>
        <w:spacing w:before="260" w:after="260" w:line="415" w:lineRule="auto"/>
        <w:rPr>
          <w:rFonts w:ascii="微软雅黑" w:eastAsia="微软雅黑" w:hAnsi="微软雅黑"/>
          <w:sz w:val="24"/>
          <w:szCs w:val="24"/>
        </w:rPr>
      </w:pPr>
      <w:r w:rsidRPr="00C42C33">
        <w:rPr>
          <w:rFonts w:ascii="微软雅黑" w:eastAsia="微软雅黑" w:hAnsi="微软雅黑" w:hint="eastAsia"/>
          <w:sz w:val="24"/>
          <w:szCs w:val="24"/>
        </w:rPr>
        <w:t>比赛流程</w:t>
      </w:r>
    </w:p>
    <w:p w:rsidR="00917EBC" w:rsidRPr="00C42C33" w:rsidRDefault="00BB71B2" w:rsidP="00917EBC">
      <w:pPr>
        <w:pStyle w:val="a8"/>
        <w:spacing w:line="360" w:lineRule="auto"/>
        <w:ind w:left="361" w:firstLineChars="0" w:firstLine="0"/>
        <w:jc w:val="left"/>
        <w:rPr>
          <w:rFonts w:ascii="微软雅黑" w:eastAsia="微软雅黑" w:hAnsi="微软雅黑"/>
          <w:sz w:val="24"/>
          <w:szCs w:val="24"/>
        </w:rPr>
      </w:pPr>
      <w:r>
        <w:rPr>
          <w:noProof/>
        </w:rPr>
        <w:drawing>
          <wp:inline distT="0" distB="0" distL="0" distR="0">
            <wp:extent cx="5274310" cy="19760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1976035"/>
                    </a:xfrm>
                    <a:prstGeom prst="rect">
                      <a:avLst/>
                    </a:prstGeom>
                  </pic:spPr>
                </pic:pic>
              </a:graphicData>
            </a:graphic>
          </wp:inline>
        </w:drawing>
      </w:r>
    </w:p>
    <w:p w:rsidR="00917EBC" w:rsidRPr="00C42C33" w:rsidRDefault="00917EBC" w:rsidP="00917EBC">
      <w:pPr>
        <w:pStyle w:val="3"/>
        <w:keepLines/>
        <w:numPr>
          <w:ilvl w:val="0"/>
          <w:numId w:val="7"/>
        </w:numPr>
        <w:tabs>
          <w:tab w:val="left" w:pos="420"/>
        </w:tabs>
        <w:spacing w:before="260" w:after="260" w:line="415" w:lineRule="auto"/>
        <w:rPr>
          <w:rFonts w:ascii="微软雅黑" w:eastAsia="微软雅黑" w:hAnsi="微软雅黑"/>
          <w:sz w:val="24"/>
          <w:szCs w:val="24"/>
        </w:rPr>
      </w:pPr>
      <w:r w:rsidRPr="00C42C33">
        <w:rPr>
          <w:rFonts w:ascii="微软雅黑" w:eastAsia="微软雅黑" w:hAnsi="微软雅黑" w:hint="eastAsia"/>
          <w:sz w:val="24"/>
          <w:szCs w:val="24"/>
        </w:rPr>
        <w:t>日程安排</w:t>
      </w:r>
    </w:p>
    <w:p w:rsidR="00917EBC" w:rsidRPr="00C42C33" w:rsidRDefault="00917EBC" w:rsidP="00917EBC">
      <w:pPr>
        <w:pStyle w:val="a8"/>
        <w:numPr>
          <w:ilvl w:val="0"/>
          <w:numId w:val="27"/>
        </w:numPr>
        <w:spacing w:line="360" w:lineRule="auto"/>
        <w:ind w:firstLineChars="0"/>
        <w:rPr>
          <w:rFonts w:ascii="微软雅黑" w:eastAsia="微软雅黑" w:hAnsi="微软雅黑"/>
          <w:sz w:val="24"/>
          <w:szCs w:val="24"/>
        </w:rPr>
      </w:pPr>
      <w:r w:rsidRPr="00C42C33">
        <w:rPr>
          <w:rFonts w:ascii="微软雅黑" w:eastAsia="微软雅黑" w:hAnsi="微软雅黑" w:hint="eastAsia"/>
          <w:b/>
          <w:sz w:val="24"/>
          <w:szCs w:val="24"/>
        </w:rPr>
        <w:t>参赛报名</w:t>
      </w:r>
      <w:r w:rsidRPr="00C42C33">
        <w:rPr>
          <w:rFonts w:ascii="微软雅黑" w:eastAsia="微软雅黑" w:hAnsi="微软雅黑" w:hint="eastAsia"/>
          <w:sz w:val="24"/>
          <w:szCs w:val="24"/>
        </w:rPr>
        <w:t>：2013年6月1日——9月30日</w:t>
      </w:r>
    </w:p>
    <w:p w:rsidR="00BB71B2" w:rsidRPr="00BB71B2" w:rsidRDefault="00917EBC" w:rsidP="00BB71B2">
      <w:pPr>
        <w:pStyle w:val="a8"/>
        <w:numPr>
          <w:ilvl w:val="0"/>
          <w:numId w:val="27"/>
        </w:numPr>
        <w:spacing w:line="360" w:lineRule="auto"/>
        <w:ind w:firstLineChars="0"/>
        <w:rPr>
          <w:rFonts w:ascii="微软雅黑" w:eastAsia="微软雅黑" w:hAnsi="微软雅黑"/>
          <w:color w:val="000000" w:themeColor="text1"/>
          <w:sz w:val="24"/>
          <w:szCs w:val="24"/>
        </w:rPr>
      </w:pPr>
      <w:r w:rsidRPr="00917EBC">
        <w:rPr>
          <w:rFonts w:ascii="微软雅黑" w:eastAsia="微软雅黑" w:hAnsi="微软雅黑" w:hint="eastAsia"/>
          <w:b/>
          <w:color w:val="000000" w:themeColor="text1"/>
          <w:sz w:val="24"/>
          <w:szCs w:val="24"/>
        </w:rPr>
        <w:t>作品提交</w:t>
      </w:r>
      <w:r w:rsidRPr="00917EBC">
        <w:rPr>
          <w:rFonts w:ascii="微软雅黑" w:eastAsia="微软雅黑" w:hAnsi="微软雅黑" w:hint="eastAsia"/>
          <w:color w:val="000000" w:themeColor="text1"/>
          <w:sz w:val="24"/>
          <w:szCs w:val="24"/>
        </w:rPr>
        <w:t>：2013年10月10日之前</w:t>
      </w:r>
      <w:r w:rsidR="00891427">
        <w:rPr>
          <w:rFonts w:ascii="微软雅黑" w:eastAsia="微软雅黑" w:hAnsi="微软雅黑" w:hint="eastAsia"/>
          <w:color w:val="000000" w:themeColor="text1"/>
          <w:sz w:val="24"/>
          <w:szCs w:val="24"/>
        </w:rPr>
        <w:t>在线提交</w:t>
      </w:r>
      <w:r w:rsidR="00BB71B2">
        <w:rPr>
          <w:rFonts w:ascii="微软雅黑" w:eastAsia="微软雅黑" w:hAnsi="微软雅黑" w:hint="eastAsia"/>
          <w:color w:val="000000" w:themeColor="text1"/>
          <w:sz w:val="24"/>
          <w:szCs w:val="24"/>
        </w:rPr>
        <w:t>至大赛专区：</w:t>
      </w:r>
      <w:hyperlink r:id="rId10" w:history="1">
        <w:r w:rsidR="00AE38DF" w:rsidRPr="00ED66DD">
          <w:rPr>
            <w:rStyle w:val="a6"/>
            <w:rFonts w:ascii="微软雅黑" w:eastAsia="微软雅黑" w:hAnsi="微软雅黑"/>
            <w:sz w:val="24"/>
            <w:szCs w:val="24"/>
          </w:rPr>
          <w:t>www.bobcfc.com/contest</w:t>
        </w:r>
      </w:hyperlink>
    </w:p>
    <w:p w:rsidR="00917EBC" w:rsidRPr="00C42C33" w:rsidRDefault="00BB71B2" w:rsidP="00917EBC">
      <w:pPr>
        <w:pStyle w:val="a8"/>
        <w:numPr>
          <w:ilvl w:val="0"/>
          <w:numId w:val="27"/>
        </w:numPr>
        <w:spacing w:line="360" w:lineRule="auto"/>
        <w:ind w:firstLineChars="0"/>
        <w:rPr>
          <w:rFonts w:ascii="微软雅黑" w:eastAsia="微软雅黑" w:hAnsi="微软雅黑"/>
          <w:sz w:val="24"/>
          <w:szCs w:val="24"/>
        </w:rPr>
      </w:pPr>
      <w:r>
        <w:rPr>
          <w:rFonts w:ascii="微软雅黑" w:eastAsia="微软雅黑" w:hAnsi="微软雅黑" w:hint="eastAsia"/>
          <w:b/>
          <w:sz w:val="24"/>
          <w:szCs w:val="24"/>
        </w:rPr>
        <w:t>电商</w:t>
      </w:r>
      <w:r w:rsidR="00917EBC">
        <w:rPr>
          <w:rFonts w:ascii="微软雅黑" w:eastAsia="微软雅黑" w:hAnsi="微软雅黑" w:hint="eastAsia"/>
          <w:b/>
          <w:sz w:val="24"/>
          <w:szCs w:val="24"/>
        </w:rPr>
        <w:t>理论</w:t>
      </w:r>
      <w:r w:rsidR="00917EBC" w:rsidRPr="00C42C33">
        <w:rPr>
          <w:rFonts w:ascii="微软雅黑" w:eastAsia="微软雅黑" w:hAnsi="微软雅黑" w:hint="eastAsia"/>
          <w:b/>
          <w:sz w:val="24"/>
          <w:szCs w:val="24"/>
        </w:rPr>
        <w:t>知识考试</w:t>
      </w:r>
      <w:r w:rsidR="00917EBC" w:rsidRPr="00C42C33">
        <w:rPr>
          <w:rFonts w:ascii="微软雅黑" w:eastAsia="微软雅黑" w:hAnsi="微软雅黑" w:hint="eastAsia"/>
          <w:sz w:val="24"/>
          <w:szCs w:val="24"/>
        </w:rPr>
        <w:t>：2013年10月</w:t>
      </w:r>
      <w:r w:rsidR="00402A74">
        <w:rPr>
          <w:rFonts w:ascii="微软雅黑" w:eastAsia="微软雅黑" w:hAnsi="微软雅黑" w:hint="eastAsia"/>
          <w:sz w:val="24"/>
          <w:szCs w:val="24"/>
        </w:rPr>
        <w:t>26</w:t>
      </w:r>
      <w:r w:rsidR="00917EBC" w:rsidRPr="00C42C33">
        <w:rPr>
          <w:rFonts w:ascii="微软雅黑" w:eastAsia="微软雅黑" w:hAnsi="微软雅黑" w:hint="eastAsia"/>
          <w:sz w:val="24"/>
          <w:szCs w:val="24"/>
        </w:rPr>
        <w:t>日</w:t>
      </w:r>
    </w:p>
    <w:p w:rsidR="00917EBC" w:rsidRPr="00C42C33" w:rsidRDefault="00917EBC" w:rsidP="00917EBC">
      <w:pPr>
        <w:pStyle w:val="a8"/>
        <w:numPr>
          <w:ilvl w:val="0"/>
          <w:numId w:val="27"/>
        </w:numPr>
        <w:spacing w:line="360" w:lineRule="auto"/>
        <w:ind w:firstLineChars="0"/>
        <w:rPr>
          <w:rFonts w:ascii="微软雅黑" w:eastAsia="微软雅黑" w:hAnsi="微软雅黑"/>
          <w:sz w:val="24"/>
          <w:szCs w:val="24"/>
        </w:rPr>
      </w:pPr>
      <w:r>
        <w:rPr>
          <w:rFonts w:ascii="微软雅黑" w:eastAsia="微软雅黑" w:hAnsi="微软雅黑" w:hint="eastAsia"/>
          <w:b/>
          <w:sz w:val="24"/>
          <w:szCs w:val="24"/>
        </w:rPr>
        <w:t>方案</w:t>
      </w:r>
      <w:r w:rsidRPr="00C42C33">
        <w:rPr>
          <w:rFonts w:ascii="微软雅黑" w:eastAsia="微软雅黑" w:hAnsi="微软雅黑" w:hint="eastAsia"/>
          <w:b/>
          <w:sz w:val="24"/>
          <w:szCs w:val="24"/>
        </w:rPr>
        <w:t>初审</w:t>
      </w:r>
      <w:r w:rsidRPr="00C42C33">
        <w:rPr>
          <w:rFonts w:ascii="微软雅黑" w:eastAsia="微软雅黑" w:hAnsi="微软雅黑" w:hint="eastAsia"/>
          <w:sz w:val="24"/>
          <w:szCs w:val="24"/>
        </w:rPr>
        <w:t>：2013年10月10日——2013年11月10日</w:t>
      </w:r>
    </w:p>
    <w:p w:rsidR="00917EBC" w:rsidRPr="00C42C33" w:rsidRDefault="00917EBC" w:rsidP="00917EBC">
      <w:pPr>
        <w:pStyle w:val="a8"/>
        <w:numPr>
          <w:ilvl w:val="0"/>
          <w:numId w:val="27"/>
        </w:numPr>
        <w:spacing w:line="360" w:lineRule="auto"/>
        <w:ind w:firstLineChars="0"/>
        <w:rPr>
          <w:rFonts w:ascii="微软雅黑" w:eastAsia="微软雅黑" w:hAnsi="微软雅黑"/>
          <w:sz w:val="24"/>
          <w:szCs w:val="24"/>
        </w:rPr>
      </w:pPr>
      <w:r w:rsidRPr="00C42C33">
        <w:rPr>
          <w:rFonts w:ascii="微软雅黑" w:eastAsia="微软雅黑" w:hAnsi="微软雅黑" w:hint="eastAsia"/>
          <w:b/>
          <w:sz w:val="24"/>
          <w:szCs w:val="24"/>
        </w:rPr>
        <w:t>公布决赛名单</w:t>
      </w:r>
      <w:r w:rsidRPr="00C42C33">
        <w:rPr>
          <w:rFonts w:ascii="微软雅黑" w:eastAsia="微软雅黑" w:hAnsi="微软雅黑" w:hint="eastAsia"/>
          <w:sz w:val="24"/>
          <w:szCs w:val="24"/>
        </w:rPr>
        <w:t>：2013年11月15日（同时公布决赛说明）</w:t>
      </w:r>
    </w:p>
    <w:p w:rsidR="00917EBC" w:rsidRDefault="00917EBC" w:rsidP="00917EBC">
      <w:pPr>
        <w:pStyle w:val="a8"/>
        <w:numPr>
          <w:ilvl w:val="0"/>
          <w:numId w:val="27"/>
        </w:numPr>
        <w:spacing w:line="360" w:lineRule="auto"/>
        <w:ind w:firstLineChars="0"/>
        <w:rPr>
          <w:rFonts w:ascii="微软雅黑" w:eastAsia="微软雅黑" w:hAnsi="微软雅黑"/>
          <w:sz w:val="24"/>
          <w:szCs w:val="24"/>
        </w:rPr>
      </w:pPr>
      <w:r w:rsidRPr="00C42C33">
        <w:rPr>
          <w:rFonts w:ascii="微软雅黑" w:eastAsia="微软雅黑" w:hAnsi="微软雅黑" w:hint="eastAsia"/>
          <w:b/>
          <w:sz w:val="24"/>
          <w:szCs w:val="24"/>
        </w:rPr>
        <w:t>现场决赛：</w:t>
      </w:r>
      <w:r w:rsidRPr="00C42C33">
        <w:rPr>
          <w:rFonts w:ascii="微软雅黑" w:eastAsia="微软雅黑" w:hAnsi="微软雅黑" w:hint="eastAsia"/>
          <w:sz w:val="24"/>
          <w:szCs w:val="24"/>
        </w:rPr>
        <w:t>2013年12月7日  2013年12月8日</w:t>
      </w:r>
    </w:p>
    <w:p w:rsidR="00501726" w:rsidRPr="00917EBC" w:rsidRDefault="00917EBC" w:rsidP="00917EBC">
      <w:pPr>
        <w:pStyle w:val="a8"/>
        <w:numPr>
          <w:ilvl w:val="0"/>
          <w:numId w:val="27"/>
        </w:numPr>
        <w:spacing w:line="360" w:lineRule="auto"/>
        <w:ind w:firstLineChars="0"/>
        <w:rPr>
          <w:rFonts w:ascii="微软雅黑" w:eastAsia="微软雅黑" w:hAnsi="微软雅黑"/>
          <w:sz w:val="24"/>
          <w:szCs w:val="24"/>
        </w:rPr>
      </w:pPr>
      <w:r w:rsidRPr="00917EBC">
        <w:rPr>
          <w:rFonts w:ascii="微软雅黑" w:eastAsia="微软雅黑" w:hAnsi="微软雅黑" w:hint="eastAsia"/>
          <w:b/>
          <w:sz w:val="24"/>
          <w:szCs w:val="24"/>
        </w:rPr>
        <w:t>颁奖典礼</w:t>
      </w:r>
      <w:r w:rsidRPr="00917EBC">
        <w:rPr>
          <w:rFonts w:ascii="微软雅黑" w:eastAsia="微软雅黑" w:hAnsi="微软雅黑" w:hint="eastAsia"/>
          <w:sz w:val="24"/>
          <w:szCs w:val="24"/>
        </w:rPr>
        <w:t>：2013年12月9日（北京）</w:t>
      </w:r>
    </w:p>
    <w:p w:rsidR="00B270B0" w:rsidRPr="00C42C33" w:rsidRDefault="00B270B0" w:rsidP="00DC717F">
      <w:pPr>
        <w:pStyle w:val="a0"/>
        <w:numPr>
          <w:ilvl w:val="0"/>
          <w:numId w:val="0"/>
        </w:numPr>
        <w:spacing w:line="360" w:lineRule="auto"/>
        <w:rPr>
          <w:rFonts w:ascii="微软雅黑" w:eastAsia="微软雅黑" w:hAnsi="微软雅黑"/>
          <w:sz w:val="24"/>
          <w:szCs w:val="24"/>
        </w:rPr>
      </w:pPr>
    </w:p>
    <w:p w:rsidR="00917EBC" w:rsidRPr="00C42C33" w:rsidRDefault="00311288" w:rsidP="00917EBC">
      <w:pPr>
        <w:pStyle w:val="1"/>
        <w:numPr>
          <w:ilvl w:val="0"/>
          <w:numId w:val="0"/>
        </w:numPr>
        <w:spacing w:line="360" w:lineRule="auto"/>
        <w:rPr>
          <w:rFonts w:ascii="微软雅黑" w:eastAsia="微软雅黑" w:hAnsi="微软雅黑"/>
          <w:b/>
          <w:bCs/>
          <w:color w:val="008000"/>
          <w:sz w:val="28"/>
          <w:szCs w:val="28"/>
        </w:rPr>
      </w:pPr>
      <w:r>
        <w:rPr>
          <w:rFonts w:ascii="微软雅黑" w:eastAsia="微软雅黑" w:hAnsi="微软雅黑" w:hint="eastAsia"/>
          <w:b/>
          <w:bCs/>
          <w:color w:val="008000"/>
          <w:sz w:val="28"/>
          <w:szCs w:val="28"/>
        </w:rPr>
        <w:t>四</w:t>
      </w:r>
      <w:r w:rsidR="00501726">
        <w:rPr>
          <w:rFonts w:ascii="微软雅黑" w:eastAsia="微软雅黑" w:hAnsi="微软雅黑" w:hint="eastAsia"/>
          <w:b/>
          <w:bCs/>
          <w:color w:val="008000"/>
          <w:sz w:val="28"/>
          <w:szCs w:val="28"/>
        </w:rPr>
        <w:t>、</w:t>
      </w:r>
      <w:r w:rsidR="00917EBC" w:rsidRPr="00C42C33">
        <w:rPr>
          <w:rFonts w:ascii="微软雅黑" w:eastAsia="微软雅黑" w:hAnsi="微软雅黑" w:hint="eastAsia"/>
          <w:b/>
          <w:bCs/>
          <w:color w:val="008000"/>
          <w:sz w:val="28"/>
          <w:szCs w:val="28"/>
        </w:rPr>
        <w:t>奖项设置</w:t>
      </w:r>
    </w:p>
    <w:p w:rsidR="00917EBC" w:rsidRPr="00C42C33" w:rsidRDefault="00917EBC" w:rsidP="00917EBC">
      <w:pPr>
        <w:spacing w:line="360" w:lineRule="auto"/>
        <w:ind w:firstLineChars="200" w:firstLine="480"/>
        <w:rPr>
          <w:rFonts w:ascii="微软雅黑" w:eastAsia="微软雅黑" w:hAnsi="微软雅黑"/>
          <w:sz w:val="24"/>
          <w:szCs w:val="24"/>
        </w:rPr>
      </w:pPr>
      <w:r w:rsidRPr="00C42C33">
        <w:rPr>
          <w:rFonts w:ascii="微软雅黑" w:eastAsia="微软雅黑" w:hAnsi="微软雅黑" w:hint="eastAsia"/>
          <w:sz w:val="24"/>
          <w:szCs w:val="24"/>
        </w:rPr>
        <w:t>大赛按照公平、公正、公开的原则进行评选。大赛组委会组织专家对作品统一初审。通过初审评选出北京决赛队伍。决赛由大赛组委会统一组织，组委会指定院校承办。通过综合评审产生全国特等奖、一等奖、二等奖。</w:t>
      </w:r>
    </w:p>
    <w:p w:rsidR="00917EBC" w:rsidRPr="00C42C33" w:rsidRDefault="00917EBC" w:rsidP="00917EBC">
      <w:pPr>
        <w:widowControl/>
        <w:numPr>
          <w:ilvl w:val="0"/>
          <w:numId w:val="10"/>
        </w:numPr>
        <w:spacing w:line="360" w:lineRule="auto"/>
        <w:rPr>
          <w:rFonts w:ascii="微软雅黑" w:eastAsia="微软雅黑" w:hAnsi="微软雅黑" w:cs="宋体"/>
          <w:b/>
          <w:bCs/>
          <w:kern w:val="0"/>
          <w:sz w:val="24"/>
          <w:bdr w:val="none" w:sz="0" w:space="0" w:color="auto" w:frame="1"/>
        </w:rPr>
      </w:pPr>
      <w:r w:rsidRPr="00C42C33">
        <w:rPr>
          <w:rFonts w:ascii="微软雅黑" w:eastAsia="微软雅黑" w:hAnsi="微软雅黑" w:cs="宋体" w:hint="eastAsia"/>
          <w:b/>
          <w:bCs/>
          <w:kern w:val="0"/>
          <w:sz w:val="24"/>
          <w:bdr w:val="none" w:sz="0" w:space="0" w:color="auto" w:frame="1"/>
        </w:rPr>
        <w:t>特等奖（1名）</w:t>
      </w:r>
    </w:p>
    <w:p w:rsidR="00917EBC" w:rsidRPr="00C42C33" w:rsidRDefault="00917EBC" w:rsidP="00917EBC">
      <w:pPr>
        <w:widowControl/>
        <w:numPr>
          <w:ilvl w:val="0"/>
          <w:numId w:val="11"/>
        </w:numPr>
        <w:spacing w:line="360" w:lineRule="auto"/>
        <w:rPr>
          <w:rFonts w:ascii="微软雅黑" w:eastAsia="微软雅黑" w:hAnsi="微软雅黑" w:cs="宋体"/>
          <w:bCs/>
          <w:kern w:val="0"/>
          <w:sz w:val="24"/>
          <w:bdr w:val="none" w:sz="0" w:space="0" w:color="auto" w:frame="1"/>
        </w:rPr>
      </w:pPr>
      <w:r w:rsidRPr="00C42C33">
        <w:rPr>
          <w:rFonts w:ascii="微软雅黑" w:eastAsia="微软雅黑" w:hAnsi="微软雅黑" w:cs="宋体" w:hint="eastAsia"/>
          <w:bCs/>
          <w:kern w:val="0"/>
          <w:sz w:val="24"/>
          <w:bdr w:val="none" w:sz="0" w:space="0" w:color="auto" w:frame="1"/>
        </w:rPr>
        <w:t>5000元奖金</w:t>
      </w:r>
      <w:r>
        <w:rPr>
          <w:rFonts w:ascii="微软雅黑" w:eastAsia="微软雅黑" w:hAnsi="微软雅黑" w:cs="宋体" w:hint="eastAsia"/>
          <w:bCs/>
          <w:kern w:val="0"/>
          <w:sz w:val="24"/>
          <w:bdr w:val="none" w:sz="0" w:space="0" w:color="auto" w:frame="1"/>
        </w:rPr>
        <w:t>及大赛荣誉</w:t>
      </w:r>
      <w:r w:rsidRPr="00C42C33">
        <w:rPr>
          <w:rFonts w:ascii="微软雅黑" w:eastAsia="微软雅黑" w:hAnsi="微软雅黑" w:cs="宋体" w:hint="eastAsia"/>
          <w:bCs/>
          <w:kern w:val="0"/>
          <w:sz w:val="24"/>
          <w:bdr w:val="none" w:sz="0" w:space="0" w:color="auto" w:frame="1"/>
        </w:rPr>
        <w:t>证书</w:t>
      </w:r>
      <w:r>
        <w:rPr>
          <w:rFonts w:ascii="微软雅黑" w:eastAsia="微软雅黑" w:hAnsi="微软雅黑" w:cs="宋体" w:hint="eastAsia"/>
          <w:bCs/>
          <w:kern w:val="0"/>
          <w:sz w:val="24"/>
          <w:bdr w:val="none" w:sz="0" w:space="0" w:color="auto" w:frame="1"/>
        </w:rPr>
        <w:t>；</w:t>
      </w:r>
    </w:p>
    <w:p w:rsidR="00917EBC" w:rsidRPr="00C42C33" w:rsidRDefault="00917EBC" w:rsidP="00917EBC">
      <w:pPr>
        <w:widowControl/>
        <w:numPr>
          <w:ilvl w:val="0"/>
          <w:numId w:val="11"/>
        </w:numPr>
        <w:spacing w:line="360" w:lineRule="auto"/>
        <w:rPr>
          <w:rFonts w:ascii="微软雅黑" w:eastAsia="微软雅黑" w:hAnsi="微软雅黑" w:cs="宋体"/>
          <w:bCs/>
          <w:kern w:val="0"/>
          <w:sz w:val="24"/>
          <w:bdr w:val="none" w:sz="0" w:space="0" w:color="auto" w:frame="1"/>
        </w:rPr>
      </w:pPr>
      <w:r w:rsidRPr="00C42C33">
        <w:rPr>
          <w:rFonts w:ascii="微软雅黑" w:eastAsia="微软雅黑" w:hAnsi="微软雅黑" w:cs="宋体" w:hint="eastAsia"/>
          <w:bCs/>
          <w:kern w:val="0"/>
          <w:sz w:val="24"/>
          <w:bdr w:val="none" w:sz="0" w:space="0" w:color="auto" w:frame="1"/>
        </w:rPr>
        <w:t>北银消费金融公司企业参观、座谈</w:t>
      </w:r>
      <w:r>
        <w:rPr>
          <w:rFonts w:ascii="微软雅黑" w:eastAsia="微软雅黑" w:hAnsi="微软雅黑" w:cs="宋体" w:hint="eastAsia"/>
          <w:bCs/>
          <w:kern w:val="0"/>
          <w:sz w:val="24"/>
          <w:bdr w:val="none" w:sz="0" w:space="0" w:color="auto" w:frame="1"/>
        </w:rPr>
        <w:t>；</w:t>
      </w:r>
    </w:p>
    <w:p w:rsidR="00917EBC" w:rsidRPr="00C42C33" w:rsidRDefault="00917EBC" w:rsidP="00917EBC">
      <w:pPr>
        <w:widowControl/>
        <w:numPr>
          <w:ilvl w:val="0"/>
          <w:numId w:val="11"/>
        </w:numPr>
        <w:spacing w:line="360" w:lineRule="auto"/>
        <w:rPr>
          <w:rFonts w:ascii="微软雅黑" w:eastAsia="微软雅黑" w:hAnsi="微软雅黑" w:cs="宋体"/>
          <w:bCs/>
          <w:kern w:val="0"/>
          <w:sz w:val="24"/>
          <w:bdr w:val="none" w:sz="0" w:space="0" w:color="auto" w:frame="1"/>
        </w:rPr>
      </w:pPr>
      <w:r w:rsidRPr="00C42C33">
        <w:rPr>
          <w:rFonts w:ascii="微软雅黑" w:eastAsia="微软雅黑" w:hAnsi="微软雅黑" w:cs="宋体" w:hint="eastAsia"/>
          <w:bCs/>
          <w:kern w:val="0"/>
          <w:sz w:val="24"/>
          <w:bdr w:val="none" w:sz="0" w:space="0" w:color="auto" w:frame="1"/>
        </w:rPr>
        <w:t>北银消费金融公司实习资格（免除笔试、专业面试，直接进入综合面试及后续环节）</w:t>
      </w:r>
      <w:r>
        <w:rPr>
          <w:rFonts w:ascii="微软雅黑" w:eastAsia="微软雅黑" w:hAnsi="微软雅黑" w:cs="宋体" w:hint="eastAsia"/>
          <w:bCs/>
          <w:kern w:val="0"/>
          <w:sz w:val="24"/>
          <w:bdr w:val="none" w:sz="0" w:space="0" w:color="auto" w:frame="1"/>
        </w:rPr>
        <w:t>。</w:t>
      </w:r>
    </w:p>
    <w:p w:rsidR="00917EBC" w:rsidRPr="00C42C33" w:rsidRDefault="00917EBC" w:rsidP="00917EBC">
      <w:pPr>
        <w:widowControl/>
        <w:numPr>
          <w:ilvl w:val="0"/>
          <w:numId w:val="10"/>
        </w:numPr>
        <w:spacing w:line="360" w:lineRule="auto"/>
        <w:rPr>
          <w:rFonts w:ascii="微软雅黑" w:eastAsia="微软雅黑" w:hAnsi="微软雅黑" w:cs="宋体"/>
          <w:b/>
          <w:bCs/>
          <w:kern w:val="0"/>
          <w:sz w:val="24"/>
          <w:bdr w:val="none" w:sz="0" w:space="0" w:color="auto" w:frame="1"/>
        </w:rPr>
      </w:pPr>
      <w:r w:rsidRPr="00C42C33">
        <w:rPr>
          <w:rFonts w:ascii="微软雅黑" w:eastAsia="微软雅黑" w:hAnsi="微软雅黑" w:cs="宋体" w:hint="eastAsia"/>
          <w:b/>
          <w:bCs/>
          <w:kern w:val="0"/>
          <w:sz w:val="24"/>
          <w:bdr w:val="none" w:sz="0" w:space="0" w:color="auto" w:frame="1"/>
        </w:rPr>
        <w:t>一等奖（约10名，视实际参赛情况而定）</w:t>
      </w:r>
    </w:p>
    <w:p w:rsidR="00917EBC" w:rsidRPr="00C42C33" w:rsidRDefault="00917EBC" w:rsidP="00917EBC">
      <w:pPr>
        <w:widowControl/>
        <w:numPr>
          <w:ilvl w:val="0"/>
          <w:numId w:val="11"/>
        </w:numPr>
        <w:spacing w:line="360" w:lineRule="auto"/>
        <w:rPr>
          <w:rFonts w:ascii="微软雅黑" w:eastAsia="微软雅黑" w:hAnsi="微软雅黑" w:cs="宋体"/>
          <w:bCs/>
          <w:kern w:val="0"/>
          <w:sz w:val="24"/>
          <w:bdr w:val="none" w:sz="0" w:space="0" w:color="auto" w:frame="1"/>
        </w:rPr>
      </w:pPr>
      <w:r w:rsidRPr="00C42C33">
        <w:rPr>
          <w:rFonts w:ascii="微软雅黑" w:eastAsia="微软雅黑" w:hAnsi="微软雅黑" w:cs="宋体" w:hint="eastAsia"/>
          <w:bCs/>
          <w:kern w:val="0"/>
          <w:sz w:val="24"/>
          <w:bdr w:val="none" w:sz="0" w:space="0" w:color="auto" w:frame="1"/>
        </w:rPr>
        <w:t>2000元奖金</w:t>
      </w:r>
      <w:r>
        <w:rPr>
          <w:rFonts w:ascii="微软雅黑" w:eastAsia="微软雅黑" w:hAnsi="微软雅黑" w:cs="宋体" w:hint="eastAsia"/>
          <w:bCs/>
          <w:kern w:val="0"/>
          <w:sz w:val="24"/>
          <w:bdr w:val="none" w:sz="0" w:space="0" w:color="auto" w:frame="1"/>
        </w:rPr>
        <w:t>及大赛荣誉</w:t>
      </w:r>
      <w:r w:rsidRPr="00C42C33">
        <w:rPr>
          <w:rFonts w:ascii="微软雅黑" w:eastAsia="微软雅黑" w:hAnsi="微软雅黑" w:cs="宋体" w:hint="eastAsia"/>
          <w:bCs/>
          <w:kern w:val="0"/>
          <w:sz w:val="24"/>
          <w:bdr w:val="none" w:sz="0" w:space="0" w:color="auto" w:frame="1"/>
        </w:rPr>
        <w:t>证书</w:t>
      </w:r>
      <w:r>
        <w:rPr>
          <w:rFonts w:ascii="微软雅黑" w:eastAsia="微软雅黑" w:hAnsi="微软雅黑" w:cs="宋体" w:hint="eastAsia"/>
          <w:bCs/>
          <w:kern w:val="0"/>
          <w:sz w:val="24"/>
          <w:bdr w:val="none" w:sz="0" w:space="0" w:color="auto" w:frame="1"/>
        </w:rPr>
        <w:t>；</w:t>
      </w:r>
    </w:p>
    <w:p w:rsidR="00917EBC" w:rsidRPr="00C42C33" w:rsidRDefault="00917EBC" w:rsidP="00917EBC">
      <w:pPr>
        <w:widowControl/>
        <w:numPr>
          <w:ilvl w:val="0"/>
          <w:numId w:val="11"/>
        </w:numPr>
        <w:spacing w:line="360" w:lineRule="auto"/>
        <w:rPr>
          <w:rFonts w:ascii="微软雅黑" w:eastAsia="微软雅黑" w:hAnsi="微软雅黑" w:cs="宋体"/>
          <w:bCs/>
          <w:kern w:val="0"/>
          <w:sz w:val="24"/>
          <w:bdr w:val="none" w:sz="0" w:space="0" w:color="auto" w:frame="1"/>
        </w:rPr>
      </w:pPr>
      <w:r w:rsidRPr="00C42C33">
        <w:rPr>
          <w:rFonts w:ascii="微软雅黑" w:eastAsia="微软雅黑" w:hAnsi="微软雅黑" w:cs="宋体" w:hint="eastAsia"/>
          <w:bCs/>
          <w:kern w:val="0"/>
          <w:sz w:val="24"/>
          <w:bdr w:val="none" w:sz="0" w:space="0" w:color="auto" w:frame="1"/>
        </w:rPr>
        <w:t>北银消费金融公司企业参观、座谈</w:t>
      </w:r>
      <w:r>
        <w:rPr>
          <w:rFonts w:ascii="微软雅黑" w:eastAsia="微软雅黑" w:hAnsi="微软雅黑" w:cs="宋体" w:hint="eastAsia"/>
          <w:bCs/>
          <w:kern w:val="0"/>
          <w:sz w:val="24"/>
          <w:bdr w:val="none" w:sz="0" w:space="0" w:color="auto" w:frame="1"/>
        </w:rPr>
        <w:t>；</w:t>
      </w:r>
    </w:p>
    <w:p w:rsidR="00917EBC" w:rsidRPr="00A72647" w:rsidRDefault="00917EBC" w:rsidP="00917EBC">
      <w:pPr>
        <w:widowControl/>
        <w:numPr>
          <w:ilvl w:val="0"/>
          <w:numId w:val="11"/>
        </w:numPr>
        <w:spacing w:line="360" w:lineRule="auto"/>
        <w:ind w:left="426" w:firstLineChars="200" w:firstLine="480"/>
        <w:rPr>
          <w:rFonts w:ascii="微软雅黑" w:eastAsia="微软雅黑" w:hAnsi="微软雅黑"/>
          <w:sz w:val="24"/>
          <w:szCs w:val="24"/>
        </w:rPr>
      </w:pPr>
      <w:r w:rsidRPr="00A72647">
        <w:rPr>
          <w:rFonts w:ascii="微软雅黑" w:eastAsia="微软雅黑" w:hAnsi="微软雅黑" w:cs="宋体" w:hint="eastAsia"/>
          <w:bCs/>
          <w:kern w:val="0"/>
          <w:sz w:val="24"/>
          <w:bdr w:val="none" w:sz="0" w:space="0" w:color="auto" w:frame="1"/>
        </w:rPr>
        <w:t>北银消费金融公司实习资格（免除笔试、专业面试，直接进入综合面试及后续环节）。</w:t>
      </w:r>
    </w:p>
    <w:p w:rsidR="00917EBC" w:rsidRPr="00C42C33" w:rsidRDefault="00917EBC" w:rsidP="00917EBC">
      <w:pPr>
        <w:widowControl/>
        <w:numPr>
          <w:ilvl w:val="0"/>
          <w:numId w:val="10"/>
        </w:numPr>
        <w:spacing w:line="360" w:lineRule="auto"/>
        <w:rPr>
          <w:rFonts w:ascii="微软雅黑" w:eastAsia="微软雅黑" w:hAnsi="微软雅黑" w:cs="宋体"/>
          <w:b/>
          <w:bCs/>
          <w:kern w:val="0"/>
          <w:sz w:val="24"/>
          <w:bdr w:val="none" w:sz="0" w:space="0" w:color="auto" w:frame="1"/>
        </w:rPr>
      </w:pPr>
      <w:r w:rsidRPr="00C42C33">
        <w:rPr>
          <w:rFonts w:ascii="微软雅黑" w:eastAsia="微软雅黑" w:hAnsi="微软雅黑" w:cs="宋体" w:hint="eastAsia"/>
          <w:b/>
          <w:bCs/>
          <w:kern w:val="0"/>
          <w:sz w:val="24"/>
          <w:bdr w:val="none" w:sz="0" w:space="0" w:color="auto" w:frame="1"/>
        </w:rPr>
        <w:t>二等奖（若干，视实际参赛情况而定）</w:t>
      </w:r>
    </w:p>
    <w:p w:rsidR="00917EBC" w:rsidRDefault="00917EBC" w:rsidP="00917EBC">
      <w:pPr>
        <w:widowControl/>
        <w:numPr>
          <w:ilvl w:val="0"/>
          <w:numId w:val="11"/>
        </w:numPr>
        <w:spacing w:line="360" w:lineRule="auto"/>
        <w:rPr>
          <w:rFonts w:ascii="微软雅黑" w:eastAsia="微软雅黑" w:hAnsi="微软雅黑" w:cs="宋体"/>
          <w:bCs/>
          <w:kern w:val="0"/>
          <w:sz w:val="24"/>
          <w:bdr w:val="none" w:sz="0" w:space="0" w:color="auto" w:frame="1"/>
        </w:rPr>
      </w:pPr>
      <w:r>
        <w:rPr>
          <w:rFonts w:ascii="微软雅黑" w:eastAsia="微软雅黑" w:hAnsi="微软雅黑" w:cs="宋体" w:hint="eastAsia"/>
          <w:bCs/>
          <w:kern w:val="0"/>
          <w:sz w:val="24"/>
          <w:bdr w:val="none" w:sz="0" w:space="0" w:color="auto" w:frame="1"/>
        </w:rPr>
        <w:lastRenderedPageBreak/>
        <w:t>大赛荣誉</w:t>
      </w:r>
      <w:r w:rsidRPr="00C42C33">
        <w:rPr>
          <w:rFonts w:ascii="微软雅黑" w:eastAsia="微软雅黑" w:hAnsi="微软雅黑" w:cs="宋体" w:hint="eastAsia"/>
          <w:bCs/>
          <w:kern w:val="0"/>
          <w:sz w:val="24"/>
          <w:bdr w:val="none" w:sz="0" w:space="0" w:color="auto" w:frame="1"/>
        </w:rPr>
        <w:t>证书</w:t>
      </w:r>
      <w:r>
        <w:rPr>
          <w:rFonts w:ascii="微软雅黑" w:eastAsia="微软雅黑" w:hAnsi="微软雅黑" w:cs="宋体" w:hint="eastAsia"/>
          <w:bCs/>
          <w:kern w:val="0"/>
          <w:sz w:val="24"/>
          <w:bdr w:val="none" w:sz="0" w:space="0" w:color="auto" w:frame="1"/>
        </w:rPr>
        <w:t>；</w:t>
      </w:r>
    </w:p>
    <w:p w:rsidR="00917EBC" w:rsidRPr="00C42C33" w:rsidRDefault="00917EBC" w:rsidP="00917EBC">
      <w:pPr>
        <w:widowControl/>
        <w:numPr>
          <w:ilvl w:val="0"/>
          <w:numId w:val="11"/>
        </w:numPr>
        <w:spacing w:line="360" w:lineRule="auto"/>
        <w:rPr>
          <w:rFonts w:ascii="微软雅黑" w:eastAsia="微软雅黑" w:hAnsi="微软雅黑" w:cs="宋体"/>
          <w:bCs/>
          <w:kern w:val="0"/>
          <w:sz w:val="24"/>
          <w:bdr w:val="none" w:sz="0" w:space="0" w:color="auto" w:frame="1"/>
        </w:rPr>
      </w:pPr>
      <w:r w:rsidRPr="00C42C33">
        <w:rPr>
          <w:rFonts w:ascii="微软雅黑" w:eastAsia="微软雅黑" w:hAnsi="微软雅黑" w:cs="宋体" w:hint="eastAsia"/>
          <w:bCs/>
          <w:kern w:val="0"/>
          <w:sz w:val="24"/>
          <w:bdr w:val="none" w:sz="0" w:space="0" w:color="auto" w:frame="1"/>
        </w:rPr>
        <w:t>北银消费金融公司企业参观、座谈</w:t>
      </w:r>
      <w:r>
        <w:rPr>
          <w:rFonts w:ascii="微软雅黑" w:eastAsia="微软雅黑" w:hAnsi="微软雅黑" w:cs="宋体" w:hint="eastAsia"/>
          <w:bCs/>
          <w:kern w:val="0"/>
          <w:sz w:val="24"/>
          <w:bdr w:val="none" w:sz="0" w:space="0" w:color="auto" w:frame="1"/>
        </w:rPr>
        <w:t>；</w:t>
      </w:r>
    </w:p>
    <w:p w:rsidR="00917EBC" w:rsidRPr="00287D63" w:rsidRDefault="00917EBC" w:rsidP="00917EBC">
      <w:pPr>
        <w:widowControl/>
        <w:numPr>
          <w:ilvl w:val="0"/>
          <w:numId w:val="11"/>
        </w:numPr>
        <w:spacing w:line="360" w:lineRule="auto"/>
        <w:rPr>
          <w:rFonts w:ascii="微软雅黑" w:eastAsia="微软雅黑" w:hAnsi="微软雅黑" w:cs="宋体"/>
          <w:bCs/>
          <w:kern w:val="0"/>
          <w:sz w:val="24"/>
          <w:bdr w:val="none" w:sz="0" w:space="0" w:color="auto" w:frame="1"/>
        </w:rPr>
      </w:pPr>
      <w:r w:rsidRPr="00C42C33">
        <w:rPr>
          <w:rFonts w:ascii="微软雅黑" w:eastAsia="微软雅黑" w:hAnsi="微软雅黑" w:cs="宋体" w:hint="eastAsia"/>
          <w:bCs/>
          <w:kern w:val="0"/>
          <w:sz w:val="24"/>
          <w:bdr w:val="none" w:sz="0" w:space="0" w:color="auto" w:frame="1"/>
        </w:rPr>
        <w:t>北银消费金融公司实习资格（免除笔试、专业面试，直接进入综合面试及后续环节）</w:t>
      </w:r>
      <w:r>
        <w:rPr>
          <w:rFonts w:ascii="微软雅黑" w:eastAsia="微软雅黑" w:hAnsi="微软雅黑" w:cs="宋体" w:hint="eastAsia"/>
          <w:bCs/>
          <w:kern w:val="0"/>
          <w:sz w:val="24"/>
          <w:bdr w:val="none" w:sz="0" w:space="0" w:color="auto" w:frame="1"/>
        </w:rPr>
        <w:t>。</w:t>
      </w:r>
    </w:p>
    <w:p w:rsidR="00917EBC" w:rsidRPr="00C42C33" w:rsidRDefault="00917EBC" w:rsidP="00917EBC">
      <w:pPr>
        <w:widowControl/>
        <w:numPr>
          <w:ilvl w:val="0"/>
          <w:numId w:val="10"/>
        </w:numPr>
        <w:spacing w:line="360" w:lineRule="auto"/>
        <w:rPr>
          <w:rFonts w:ascii="微软雅黑" w:eastAsia="微软雅黑" w:hAnsi="微软雅黑" w:cs="宋体"/>
          <w:b/>
          <w:bCs/>
          <w:kern w:val="0"/>
          <w:sz w:val="24"/>
          <w:bdr w:val="none" w:sz="0" w:space="0" w:color="auto" w:frame="1"/>
        </w:rPr>
      </w:pPr>
      <w:r>
        <w:rPr>
          <w:rFonts w:ascii="微软雅黑" w:eastAsia="微软雅黑" w:hAnsi="微软雅黑" w:cs="宋体" w:hint="eastAsia"/>
          <w:b/>
          <w:bCs/>
          <w:kern w:val="0"/>
          <w:sz w:val="24"/>
          <w:bdr w:val="none" w:sz="0" w:space="0" w:color="auto" w:frame="1"/>
        </w:rPr>
        <w:t>北银消金</w:t>
      </w:r>
      <w:r w:rsidRPr="00C42C33">
        <w:rPr>
          <w:rFonts w:ascii="微软雅黑" w:eastAsia="微软雅黑" w:hAnsi="微软雅黑" w:cs="宋体" w:hint="eastAsia"/>
          <w:b/>
          <w:bCs/>
          <w:kern w:val="0"/>
          <w:sz w:val="24"/>
          <w:bdr w:val="none" w:sz="0" w:space="0" w:color="auto" w:frame="1"/>
        </w:rPr>
        <w:t>互联网金融最佳方案奖（</w:t>
      </w:r>
      <w:r w:rsidR="001E469A">
        <w:rPr>
          <w:rFonts w:ascii="微软雅黑" w:eastAsia="微软雅黑" w:hAnsi="微软雅黑" w:cs="宋体" w:hint="eastAsia"/>
          <w:b/>
          <w:bCs/>
          <w:kern w:val="0"/>
          <w:sz w:val="24"/>
          <w:bdr w:val="none" w:sz="0" w:space="0" w:color="auto" w:frame="1"/>
        </w:rPr>
        <w:t>1</w:t>
      </w:r>
      <w:r w:rsidRPr="00C42C33">
        <w:rPr>
          <w:rFonts w:ascii="微软雅黑" w:eastAsia="微软雅黑" w:hAnsi="微软雅黑" w:cs="宋体" w:hint="eastAsia"/>
          <w:b/>
          <w:bCs/>
          <w:kern w:val="0"/>
          <w:sz w:val="24"/>
          <w:bdr w:val="none" w:sz="0" w:space="0" w:color="auto" w:frame="1"/>
        </w:rPr>
        <w:t>名）</w:t>
      </w:r>
    </w:p>
    <w:p w:rsidR="00917EBC" w:rsidRPr="00C42C33" w:rsidRDefault="00917EBC" w:rsidP="00917EBC">
      <w:pPr>
        <w:widowControl/>
        <w:spacing w:line="360" w:lineRule="auto"/>
        <w:ind w:firstLineChars="200" w:firstLine="480"/>
        <w:rPr>
          <w:rFonts w:ascii="微软雅黑" w:eastAsia="微软雅黑" w:hAnsi="微软雅黑" w:cs="宋体"/>
          <w:bCs/>
          <w:kern w:val="0"/>
          <w:sz w:val="24"/>
          <w:bdr w:val="none" w:sz="0" w:space="0" w:color="auto" w:frame="1"/>
        </w:rPr>
      </w:pPr>
      <w:r w:rsidRPr="00C42C33">
        <w:rPr>
          <w:rFonts w:ascii="微软雅黑" w:eastAsia="微软雅黑" w:hAnsi="微软雅黑" w:cs="宋体" w:hint="eastAsia"/>
          <w:bCs/>
          <w:kern w:val="0"/>
          <w:sz w:val="24"/>
          <w:bdr w:val="none" w:sz="0" w:space="0" w:color="auto" w:frame="1"/>
        </w:rPr>
        <w:t>此奖项针对</w:t>
      </w:r>
      <w:r w:rsidR="00707398">
        <w:rPr>
          <w:rFonts w:ascii="微软雅黑" w:eastAsia="微软雅黑" w:hAnsi="微软雅黑" w:cs="宋体" w:hint="eastAsia"/>
          <w:bCs/>
          <w:kern w:val="0"/>
          <w:sz w:val="24"/>
          <w:bdr w:val="none" w:sz="0" w:space="0" w:color="auto" w:frame="1"/>
        </w:rPr>
        <w:t>选择了</w:t>
      </w:r>
      <w:r w:rsidRPr="00C42C33">
        <w:rPr>
          <w:rFonts w:ascii="微软雅黑" w:eastAsia="微软雅黑" w:hAnsi="微软雅黑" w:hint="eastAsia"/>
          <w:sz w:val="24"/>
          <w:szCs w:val="24"/>
        </w:rPr>
        <w:t>消费金融</w:t>
      </w:r>
      <w:r>
        <w:rPr>
          <w:rFonts w:ascii="微软雅黑" w:eastAsia="微软雅黑" w:hAnsi="微软雅黑" w:hint="eastAsia"/>
          <w:sz w:val="24"/>
          <w:szCs w:val="24"/>
        </w:rPr>
        <w:t>的</w:t>
      </w:r>
      <w:r w:rsidR="001E469A">
        <w:rPr>
          <w:rFonts w:ascii="微软雅黑" w:eastAsia="微软雅黑" w:hAnsi="微软雅黑" w:hint="eastAsia"/>
          <w:sz w:val="24"/>
          <w:szCs w:val="24"/>
        </w:rPr>
        <w:t>电子商务业务</w:t>
      </w:r>
      <w:r w:rsidR="00707398">
        <w:rPr>
          <w:rFonts w:ascii="微软雅黑" w:eastAsia="微软雅黑" w:hAnsi="微软雅黑" w:cs="宋体" w:hint="eastAsia"/>
          <w:bCs/>
          <w:kern w:val="0"/>
          <w:sz w:val="24"/>
          <w:bdr w:val="none" w:sz="0" w:space="0" w:color="auto" w:frame="1"/>
        </w:rPr>
        <w:t>方案选题的</w:t>
      </w:r>
      <w:r w:rsidRPr="00C42C33">
        <w:rPr>
          <w:rFonts w:ascii="微软雅黑" w:eastAsia="微软雅黑" w:hAnsi="微软雅黑" w:cs="宋体" w:hint="eastAsia"/>
          <w:bCs/>
          <w:kern w:val="0"/>
          <w:sz w:val="24"/>
          <w:bdr w:val="none" w:sz="0" w:space="0" w:color="auto" w:frame="1"/>
        </w:rPr>
        <w:t>参赛团队</w:t>
      </w:r>
      <w:r>
        <w:rPr>
          <w:rFonts w:ascii="微软雅黑" w:eastAsia="微软雅黑" w:hAnsi="微软雅黑" w:cs="宋体" w:hint="eastAsia"/>
          <w:bCs/>
          <w:kern w:val="0"/>
          <w:sz w:val="24"/>
          <w:bdr w:val="none" w:sz="0" w:space="0" w:color="auto" w:frame="1"/>
        </w:rPr>
        <w:t>。</w:t>
      </w:r>
    </w:p>
    <w:p w:rsidR="00917EBC" w:rsidRDefault="00917EBC" w:rsidP="00917EBC">
      <w:pPr>
        <w:widowControl/>
        <w:numPr>
          <w:ilvl w:val="0"/>
          <w:numId w:val="11"/>
        </w:numPr>
        <w:spacing w:line="360" w:lineRule="auto"/>
        <w:rPr>
          <w:rFonts w:ascii="微软雅黑" w:eastAsia="微软雅黑" w:hAnsi="微软雅黑" w:cs="宋体"/>
          <w:bCs/>
          <w:kern w:val="0"/>
          <w:sz w:val="24"/>
          <w:bdr w:val="none" w:sz="0" w:space="0" w:color="auto" w:frame="1"/>
        </w:rPr>
      </w:pPr>
      <w:r w:rsidRPr="00C42C33">
        <w:rPr>
          <w:rFonts w:ascii="微软雅黑" w:eastAsia="微软雅黑" w:hAnsi="微软雅黑" w:cs="宋体" w:hint="eastAsia"/>
          <w:bCs/>
          <w:kern w:val="0"/>
          <w:sz w:val="24"/>
          <w:bdr w:val="none" w:sz="0" w:space="0" w:color="auto" w:frame="1"/>
        </w:rPr>
        <w:t>大赛颁发获奖证书</w:t>
      </w:r>
    </w:p>
    <w:p w:rsidR="00917EBC" w:rsidRPr="00C42C33" w:rsidRDefault="00917EBC" w:rsidP="00917EBC">
      <w:pPr>
        <w:widowControl/>
        <w:numPr>
          <w:ilvl w:val="0"/>
          <w:numId w:val="11"/>
        </w:numPr>
        <w:spacing w:line="360" w:lineRule="auto"/>
        <w:rPr>
          <w:rFonts w:ascii="微软雅黑" w:eastAsia="微软雅黑" w:hAnsi="微软雅黑" w:cs="宋体"/>
          <w:bCs/>
          <w:kern w:val="0"/>
          <w:sz w:val="24"/>
          <w:bdr w:val="none" w:sz="0" w:space="0" w:color="auto" w:frame="1"/>
        </w:rPr>
      </w:pPr>
      <w:r w:rsidRPr="00C42C33">
        <w:rPr>
          <w:rFonts w:ascii="微软雅黑" w:eastAsia="微软雅黑" w:hAnsi="微软雅黑" w:cs="宋体" w:hint="eastAsia"/>
          <w:bCs/>
          <w:kern w:val="0"/>
          <w:sz w:val="24"/>
          <w:bdr w:val="none" w:sz="0" w:space="0" w:color="auto" w:frame="1"/>
        </w:rPr>
        <w:t>北银消费金融公司企业参观、座谈</w:t>
      </w:r>
    </w:p>
    <w:p w:rsidR="00466CCA" w:rsidRPr="00917EBC" w:rsidRDefault="00917EBC" w:rsidP="00917EBC">
      <w:pPr>
        <w:widowControl/>
        <w:numPr>
          <w:ilvl w:val="0"/>
          <w:numId w:val="11"/>
        </w:numPr>
        <w:spacing w:line="360" w:lineRule="auto"/>
        <w:rPr>
          <w:rFonts w:ascii="微软雅黑" w:eastAsia="微软雅黑" w:hAnsi="微软雅黑" w:cs="宋体"/>
          <w:bCs/>
          <w:kern w:val="0"/>
          <w:sz w:val="24"/>
          <w:bdr w:val="none" w:sz="0" w:space="0" w:color="auto" w:frame="1"/>
        </w:rPr>
      </w:pPr>
      <w:r w:rsidRPr="00C42C33">
        <w:rPr>
          <w:rFonts w:ascii="微软雅黑" w:eastAsia="微软雅黑" w:hAnsi="微软雅黑" w:cs="宋体" w:hint="eastAsia"/>
          <w:bCs/>
          <w:kern w:val="0"/>
          <w:sz w:val="24"/>
          <w:bdr w:val="none" w:sz="0" w:space="0" w:color="auto" w:frame="1"/>
        </w:rPr>
        <w:t>北银消费金融公司实习资格（免除笔试、专业面试，直接进入综合面试及后续环节）</w:t>
      </w:r>
    </w:p>
    <w:p w:rsidR="00314ECA" w:rsidRPr="00C42C33" w:rsidRDefault="00314ECA" w:rsidP="004C5B48">
      <w:pPr>
        <w:spacing w:line="360" w:lineRule="auto"/>
        <w:rPr>
          <w:rFonts w:ascii="微软雅黑" w:eastAsia="微软雅黑" w:hAnsi="微软雅黑"/>
          <w:sz w:val="24"/>
          <w:szCs w:val="24"/>
        </w:rPr>
      </w:pPr>
    </w:p>
    <w:p w:rsidR="008C6ACB" w:rsidRPr="00C42C33" w:rsidRDefault="00311288" w:rsidP="008C6ACB">
      <w:pPr>
        <w:pStyle w:val="1"/>
        <w:numPr>
          <w:ilvl w:val="0"/>
          <w:numId w:val="0"/>
        </w:numPr>
        <w:spacing w:line="360" w:lineRule="auto"/>
        <w:rPr>
          <w:rFonts w:ascii="微软雅黑" w:eastAsia="微软雅黑" w:hAnsi="微软雅黑"/>
          <w:b/>
          <w:bCs/>
          <w:color w:val="008000"/>
          <w:sz w:val="28"/>
          <w:szCs w:val="28"/>
        </w:rPr>
      </w:pPr>
      <w:r>
        <w:rPr>
          <w:rFonts w:ascii="微软雅黑" w:eastAsia="微软雅黑" w:hAnsi="微软雅黑" w:hint="eastAsia"/>
          <w:b/>
          <w:bCs/>
          <w:color w:val="008000"/>
          <w:sz w:val="28"/>
          <w:szCs w:val="28"/>
        </w:rPr>
        <w:t>五</w:t>
      </w:r>
      <w:r w:rsidR="004C5B48" w:rsidRPr="00C42C33">
        <w:rPr>
          <w:rFonts w:ascii="微软雅黑" w:eastAsia="微软雅黑" w:hAnsi="微软雅黑" w:hint="eastAsia"/>
          <w:b/>
          <w:bCs/>
          <w:color w:val="008000"/>
          <w:sz w:val="28"/>
          <w:szCs w:val="28"/>
        </w:rPr>
        <w:t>、</w:t>
      </w:r>
      <w:r w:rsidR="00B270B0" w:rsidRPr="00C42C33">
        <w:rPr>
          <w:rFonts w:ascii="微软雅黑" w:eastAsia="微软雅黑" w:hAnsi="微软雅黑" w:hint="eastAsia"/>
          <w:b/>
          <w:bCs/>
          <w:color w:val="008000"/>
          <w:sz w:val="28"/>
          <w:szCs w:val="28"/>
        </w:rPr>
        <w:t>方案</w:t>
      </w:r>
      <w:r w:rsidR="004C5B48" w:rsidRPr="00C42C33">
        <w:rPr>
          <w:rFonts w:ascii="微软雅黑" w:eastAsia="微软雅黑" w:hAnsi="微软雅黑" w:hint="eastAsia"/>
          <w:b/>
          <w:bCs/>
          <w:color w:val="008000"/>
          <w:sz w:val="28"/>
          <w:szCs w:val="28"/>
        </w:rPr>
        <w:t>选题说明</w:t>
      </w:r>
    </w:p>
    <w:p w:rsidR="00917EBC" w:rsidRDefault="00917EBC" w:rsidP="00B757E9">
      <w:pPr>
        <w:spacing w:line="360" w:lineRule="auto"/>
        <w:ind w:left="361"/>
        <w:rPr>
          <w:rFonts w:ascii="微软雅黑" w:eastAsia="微软雅黑" w:hAnsi="微软雅黑"/>
          <w:b/>
          <w:sz w:val="24"/>
          <w:szCs w:val="24"/>
        </w:rPr>
      </w:pPr>
    </w:p>
    <w:p w:rsidR="00B757E9" w:rsidRPr="00C42C33" w:rsidRDefault="00B757E9" w:rsidP="00B757E9">
      <w:pPr>
        <w:spacing w:line="360" w:lineRule="auto"/>
        <w:ind w:left="361"/>
        <w:rPr>
          <w:rFonts w:ascii="微软雅黑" w:eastAsia="微软雅黑" w:hAnsi="微软雅黑"/>
          <w:b/>
          <w:sz w:val="24"/>
          <w:szCs w:val="24"/>
        </w:rPr>
      </w:pPr>
      <w:r w:rsidRPr="00C42C33">
        <w:rPr>
          <w:rFonts w:ascii="微软雅黑" w:eastAsia="微软雅黑" w:hAnsi="微软雅黑" w:hint="eastAsia"/>
          <w:b/>
          <w:sz w:val="24"/>
          <w:szCs w:val="24"/>
        </w:rPr>
        <w:t>选题一：电子商务运营</w:t>
      </w:r>
      <w:r w:rsidR="00917EBC">
        <w:rPr>
          <w:rFonts w:ascii="微软雅黑" w:eastAsia="微软雅黑" w:hAnsi="微软雅黑" w:hint="eastAsia"/>
          <w:b/>
          <w:sz w:val="24"/>
          <w:szCs w:val="24"/>
        </w:rPr>
        <w:t>方案</w:t>
      </w:r>
    </w:p>
    <w:p w:rsidR="00B757E9" w:rsidRPr="00C42C33" w:rsidRDefault="00B757E9" w:rsidP="00B757E9">
      <w:pPr>
        <w:spacing w:line="360" w:lineRule="auto"/>
        <w:ind w:firstLine="420"/>
        <w:rPr>
          <w:rFonts w:ascii="微软雅黑" w:eastAsia="微软雅黑" w:hAnsi="微软雅黑"/>
          <w:color w:val="000000"/>
          <w:sz w:val="24"/>
          <w:szCs w:val="24"/>
        </w:rPr>
      </w:pPr>
      <w:r w:rsidRPr="00C42C33">
        <w:rPr>
          <w:rFonts w:ascii="微软雅黑" w:eastAsia="微软雅黑" w:hAnsi="微软雅黑" w:hint="eastAsia"/>
          <w:color w:val="000000"/>
          <w:sz w:val="24"/>
          <w:szCs w:val="24"/>
        </w:rPr>
        <w:t>此选题为</w:t>
      </w:r>
      <w:r w:rsidR="00917EBC">
        <w:rPr>
          <w:rFonts w:ascii="微软雅黑" w:eastAsia="微软雅黑" w:hAnsi="微软雅黑" w:hint="eastAsia"/>
          <w:color w:val="000000"/>
          <w:sz w:val="24"/>
          <w:szCs w:val="24"/>
        </w:rPr>
        <w:t>开放</w:t>
      </w:r>
      <w:r w:rsidRPr="00C42C33">
        <w:rPr>
          <w:rFonts w:ascii="微软雅黑" w:eastAsia="微软雅黑" w:hAnsi="微软雅黑" w:hint="eastAsia"/>
          <w:color w:val="000000"/>
          <w:sz w:val="24"/>
          <w:szCs w:val="24"/>
        </w:rPr>
        <w:t>选题，参赛团队可以选择</w:t>
      </w:r>
      <w:r w:rsidR="009549EC">
        <w:rPr>
          <w:rFonts w:ascii="微软雅黑" w:eastAsia="微软雅黑" w:hAnsi="微软雅黑" w:hint="eastAsia"/>
          <w:color w:val="000000"/>
          <w:sz w:val="24"/>
          <w:szCs w:val="24"/>
        </w:rPr>
        <w:t>一个</w:t>
      </w:r>
      <w:r w:rsidRPr="00C42C33">
        <w:rPr>
          <w:rFonts w:ascii="微软雅黑" w:eastAsia="微软雅黑" w:hAnsi="微软雅黑" w:hint="eastAsia"/>
          <w:color w:val="000000"/>
          <w:sz w:val="24"/>
          <w:szCs w:val="24"/>
        </w:rPr>
        <w:t>特定</w:t>
      </w:r>
      <w:r w:rsidR="009549EC">
        <w:rPr>
          <w:rFonts w:ascii="微软雅黑" w:eastAsia="微软雅黑" w:hAnsi="微软雅黑" w:hint="eastAsia"/>
          <w:color w:val="000000"/>
          <w:sz w:val="24"/>
          <w:szCs w:val="24"/>
        </w:rPr>
        <w:t>的企业，根据企业的主要产品或业务模式设计一种电子商务运营方案（</w:t>
      </w:r>
      <w:r w:rsidR="009F2958">
        <w:rPr>
          <w:rFonts w:ascii="微软雅黑" w:eastAsia="微软雅黑" w:hAnsi="微软雅黑" w:hint="eastAsia"/>
          <w:color w:val="000000"/>
          <w:sz w:val="24"/>
          <w:szCs w:val="24"/>
        </w:rPr>
        <w:t>参见</w:t>
      </w:r>
      <w:r w:rsidR="009549EC">
        <w:rPr>
          <w:rFonts w:ascii="微软雅黑" w:eastAsia="微软雅黑" w:hAnsi="微软雅黑" w:hint="eastAsia"/>
          <w:color w:val="000000"/>
          <w:sz w:val="24"/>
          <w:szCs w:val="24"/>
        </w:rPr>
        <w:t>附件</w:t>
      </w:r>
      <w:r w:rsidR="009F2958">
        <w:rPr>
          <w:rFonts w:ascii="微软雅黑" w:eastAsia="微软雅黑" w:hAnsi="微软雅黑" w:hint="eastAsia"/>
          <w:color w:val="000000"/>
          <w:sz w:val="24"/>
          <w:szCs w:val="24"/>
        </w:rPr>
        <w:t>四</w:t>
      </w:r>
      <w:r w:rsidR="009549EC">
        <w:rPr>
          <w:rFonts w:ascii="微软雅黑" w:eastAsia="微软雅黑" w:hAnsi="微软雅黑" w:hint="eastAsia"/>
          <w:color w:val="000000"/>
          <w:sz w:val="24"/>
          <w:szCs w:val="24"/>
        </w:rPr>
        <w:t>）；也可以撰写</w:t>
      </w:r>
      <w:r w:rsidRPr="00C42C33">
        <w:rPr>
          <w:rFonts w:ascii="微软雅黑" w:eastAsia="微软雅黑" w:hAnsi="微软雅黑" w:hint="eastAsia"/>
          <w:color w:val="000000"/>
          <w:sz w:val="24"/>
          <w:szCs w:val="24"/>
        </w:rPr>
        <w:t>自己的</w:t>
      </w:r>
      <w:r w:rsidR="009549EC">
        <w:rPr>
          <w:rFonts w:ascii="微软雅黑" w:eastAsia="微软雅黑" w:hAnsi="微软雅黑" w:hint="eastAsia"/>
          <w:color w:val="000000"/>
          <w:sz w:val="24"/>
          <w:szCs w:val="24"/>
        </w:rPr>
        <w:t>电子商务</w:t>
      </w:r>
      <w:r w:rsidRPr="00C42C33">
        <w:rPr>
          <w:rFonts w:ascii="微软雅黑" w:eastAsia="微软雅黑" w:hAnsi="微软雅黑" w:hint="eastAsia"/>
          <w:color w:val="000000"/>
          <w:sz w:val="24"/>
          <w:szCs w:val="24"/>
        </w:rPr>
        <w:t>创业</w:t>
      </w:r>
      <w:r w:rsidR="009549EC">
        <w:rPr>
          <w:rFonts w:ascii="微软雅黑" w:eastAsia="微软雅黑" w:hAnsi="微软雅黑" w:hint="eastAsia"/>
          <w:color w:val="000000"/>
          <w:sz w:val="24"/>
          <w:szCs w:val="24"/>
        </w:rPr>
        <w:t>计划书</w:t>
      </w:r>
      <w:r w:rsidR="009F2958">
        <w:rPr>
          <w:rFonts w:ascii="微软雅黑" w:eastAsia="微软雅黑" w:hAnsi="微软雅黑" w:hint="eastAsia"/>
          <w:color w:val="000000"/>
          <w:sz w:val="24"/>
          <w:szCs w:val="24"/>
        </w:rPr>
        <w:t>（参见附件五）</w:t>
      </w:r>
      <w:r w:rsidR="009549EC">
        <w:rPr>
          <w:rFonts w:ascii="微软雅黑" w:eastAsia="微软雅黑" w:hAnsi="微软雅黑" w:hint="eastAsia"/>
          <w:color w:val="000000"/>
          <w:sz w:val="24"/>
          <w:szCs w:val="24"/>
        </w:rPr>
        <w:t>来进行参赛</w:t>
      </w:r>
      <w:r w:rsidRPr="00C42C33">
        <w:rPr>
          <w:rFonts w:ascii="微软雅黑" w:eastAsia="微软雅黑" w:hAnsi="微软雅黑" w:hint="eastAsia"/>
          <w:color w:val="000000"/>
          <w:sz w:val="24"/>
          <w:szCs w:val="24"/>
        </w:rPr>
        <w:t>。</w:t>
      </w:r>
    </w:p>
    <w:p w:rsidR="008C6ACB" w:rsidRPr="00C57667" w:rsidRDefault="008C6ACB" w:rsidP="008C6ACB">
      <w:pPr>
        <w:spacing w:line="360" w:lineRule="auto"/>
        <w:ind w:firstLine="420"/>
        <w:rPr>
          <w:rFonts w:ascii="微软雅黑" w:eastAsia="微软雅黑" w:hAnsi="微软雅黑"/>
          <w:color w:val="000000"/>
          <w:sz w:val="24"/>
          <w:szCs w:val="24"/>
        </w:rPr>
      </w:pPr>
    </w:p>
    <w:p w:rsidR="008C6ACB" w:rsidRPr="00C40F66" w:rsidRDefault="00026378" w:rsidP="00026378">
      <w:pPr>
        <w:spacing w:line="360" w:lineRule="auto"/>
        <w:ind w:left="361"/>
        <w:rPr>
          <w:rFonts w:ascii="微软雅黑" w:eastAsia="微软雅黑" w:hAnsi="微软雅黑"/>
          <w:b/>
          <w:sz w:val="24"/>
          <w:szCs w:val="24"/>
        </w:rPr>
      </w:pPr>
      <w:r w:rsidRPr="00C40F66">
        <w:rPr>
          <w:rFonts w:ascii="微软雅黑" w:eastAsia="微软雅黑" w:hAnsi="微软雅黑" w:hint="eastAsia"/>
          <w:b/>
          <w:sz w:val="24"/>
          <w:szCs w:val="24"/>
        </w:rPr>
        <w:t>选题</w:t>
      </w:r>
      <w:r w:rsidR="00C57667" w:rsidRPr="00C40F66">
        <w:rPr>
          <w:rFonts w:ascii="微软雅黑" w:eastAsia="微软雅黑" w:hAnsi="微软雅黑" w:hint="eastAsia"/>
          <w:b/>
          <w:sz w:val="24"/>
          <w:szCs w:val="24"/>
        </w:rPr>
        <w:t>二</w:t>
      </w:r>
      <w:r w:rsidRPr="00C40F66">
        <w:rPr>
          <w:rFonts w:ascii="微软雅黑" w:eastAsia="微软雅黑" w:hAnsi="微软雅黑" w:hint="eastAsia"/>
          <w:b/>
          <w:sz w:val="24"/>
          <w:szCs w:val="24"/>
        </w:rPr>
        <w:t>：</w:t>
      </w:r>
      <w:r w:rsidR="008C6ACB" w:rsidRPr="00C40F66">
        <w:rPr>
          <w:rFonts w:ascii="微软雅黑" w:eastAsia="微软雅黑" w:hAnsi="微软雅黑" w:hint="eastAsia"/>
          <w:b/>
          <w:sz w:val="24"/>
          <w:szCs w:val="24"/>
        </w:rPr>
        <w:t>消费金融</w:t>
      </w:r>
      <w:r w:rsidR="009F2958" w:rsidRPr="00C40F66">
        <w:rPr>
          <w:rFonts w:ascii="微软雅黑" w:eastAsia="微软雅黑" w:hAnsi="微软雅黑" w:hint="eastAsia"/>
          <w:b/>
          <w:sz w:val="24"/>
          <w:szCs w:val="24"/>
        </w:rPr>
        <w:t>的</w:t>
      </w:r>
      <w:r w:rsidR="001E469A">
        <w:rPr>
          <w:rFonts w:ascii="微软雅黑" w:eastAsia="微软雅黑" w:hAnsi="微软雅黑" w:hint="eastAsia"/>
          <w:b/>
          <w:sz w:val="24"/>
          <w:szCs w:val="24"/>
        </w:rPr>
        <w:t>电子商务业务</w:t>
      </w:r>
      <w:r w:rsidR="009F2958" w:rsidRPr="00C40F66">
        <w:rPr>
          <w:rFonts w:ascii="微软雅黑" w:eastAsia="微软雅黑" w:hAnsi="微软雅黑" w:hint="eastAsia"/>
          <w:b/>
          <w:sz w:val="24"/>
          <w:szCs w:val="24"/>
        </w:rPr>
        <w:t>方案</w:t>
      </w:r>
    </w:p>
    <w:p w:rsidR="00DA68D2" w:rsidRPr="00C40F66" w:rsidRDefault="008C6ACB" w:rsidP="00DA68D2">
      <w:pPr>
        <w:ind w:firstLine="420"/>
        <w:rPr>
          <w:rFonts w:ascii="微软雅黑" w:eastAsia="微软雅黑" w:hAnsi="微软雅黑"/>
          <w:color w:val="000000"/>
          <w:sz w:val="24"/>
          <w:szCs w:val="24"/>
        </w:rPr>
      </w:pPr>
      <w:r w:rsidRPr="00C40F66">
        <w:rPr>
          <w:rFonts w:ascii="微软雅黑" w:eastAsia="微软雅黑" w:hAnsi="微软雅黑" w:hint="eastAsia"/>
          <w:color w:val="000000"/>
          <w:sz w:val="24"/>
          <w:szCs w:val="24"/>
        </w:rPr>
        <w:t>消费金融是指向各阶层消费者提供以消费为目的的现代金融服务方式。</w:t>
      </w:r>
      <w:r w:rsidR="00DA68D2" w:rsidRPr="00C40F66">
        <w:rPr>
          <w:rFonts w:ascii="微软雅黑" w:eastAsia="微软雅黑" w:hAnsi="微软雅黑" w:hint="eastAsia"/>
          <w:color w:val="000000"/>
          <w:sz w:val="24"/>
          <w:szCs w:val="24"/>
        </w:rPr>
        <w:t>消费金融公司在西方国家以及亚洲地区比如日本、台湾等已经形成成熟的运作模式，在个人信贷领域，具有与信用卡业务、商业银行个人贷款业务三分天下的重要地</w:t>
      </w:r>
      <w:r w:rsidR="00DA68D2" w:rsidRPr="00C40F66">
        <w:rPr>
          <w:rFonts w:ascii="微软雅黑" w:eastAsia="微软雅黑" w:hAnsi="微软雅黑" w:hint="eastAsia"/>
          <w:color w:val="000000"/>
          <w:sz w:val="24"/>
          <w:szCs w:val="24"/>
        </w:rPr>
        <w:lastRenderedPageBreak/>
        <w:t>位，且具有审批更灵活、手续相对简便、客户覆盖面更广的特点，市场份额接近30%，对解决民众日常消费需求和提升消费水平具有重要作用。</w:t>
      </w:r>
    </w:p>
    <w:p w:rsidR="008C6ACB" w:rsidRPr="00C40F66" w:rsidRDefault="009F2958" w:rsidP="008C6ACB">
      <w:pPr>
        <w:ind w:firstLine="420"/>
        <w:rPr>
          <w:rFonts w:ascii="微软雅黑" w:eastAsia="微软雅黑" w:hAnsi="微软雅黑"/>
          <w:color w:val="000000"/>
          <w:sz w:val="24"/>
          <w:szCs w:val="24"/>
        </w:rPr>
      </w:pPr>
      <w:r w:rsidRPr="00C40F66">
        <w:rPr>
          <w:rFonts w:ascii="微软雅黑" w:eastAsia="微软雅黑" w:hAnsi="微软雅黑" w:hint="eastAsia"/>
          <w:color w:val="000000"/>
          <w:sz w:val="24"/>
          <w:szCs w:val="24"/>
        </w:rPr>
        <w:t>北银</w:t>
      </w:r>
      <w:r w:rsidR="008C6ACB" w:rsidRPr="00C40F66">
        <w:rPr>
          <w:rFonts w:ascii="微软雅黑" w:eastAsia="微软雅黑" w:hAnsi="微软雅黑" w:hint="eastAsia"/>
          <w:color w:val="000000"/>
          <w:sz w:val="24"/>
          <w:szCs w:val="24"/>
        </w:rPr>
        <w:t>消费金融公司是</w:t>
      </w:r>
      <w:r w:rsidRPr="00C40F66">
        <w:rPr>
          <w:rFonts w:ascii="微软雅黑" w:eastAsia="微软雅黑" w:hAnsi="微软雅黑" w:hint="eastAsia"/>
          <w:color w:val="000000"/>
          <w:sz w:val="24"/>
          <w:szCs w:val="24"/>
        </w:rPr>
        <w:t>国内首家</w:t>
      </w:r>
      <w:r w:rsidR="008C6ACB" w:rsidRPr="00C40F66">
        <w:rPr>
          <w:rFonts w:ascii="微软雅黑" w:eastAsia="微软雅黑" w:hAnsi="微软雅黑" w:hint="eastAsia"/>
          <w:color w:val="000000"/>
          <w:sz w:val="24"/>
          <w:szCs w:val="24"/>
        </w:rPr>
        <w:t>经中国银行业监督管理委员会批准，在中华人民共和国境内设立的</w:t>
      </w:r>
      <w:r w:rsidRPr="00C40F66">
        <w:rPr>
          <w:rFonts w:ascii="微软雅黑" w:eastAsia="微软雅黑" w:hAnsi="微软雅黑" w:hint="eastAsia"/>
          <w:color w:val="000000"/>
          <w:sz w:val="24"/>
          <w:szCs w:val="24"/>
        </w:rPr>
        <w:t>消费金融公司。公司</w:t>
      </w:r>
      <w:r w:rsidR="008C6ACB" w:rsidRPr="00C40F66">
        <w:rPr>
          <w:rFonts w:ascii="微软雅黑" w:eastAsia="微软雅黑" w:hAnsi="微软雅黑" w:hint="eastAsia"/>
          <w:color w:val="000000"/>
          <w:sz w:val="24"/>
          <w:szCs w:val="24"/>
        </w:rPr>
        <w:t>不吸收公众存款，以小额、分散为原则，为中国境内居民个人提供以消费为目的的贷款。</w:t>
      </w:r>
      <w:r w:rsidRPr="00C40F66">
        <w:rPr>
          <w:rFonts w:ascii="微软雅黑" w:eastAsia="微软雅黑" w:hAnsi="微软雅黑" w:hint="eastAsia"/>
          <w:color w:val="000000"/>
          <w:sz w:val="24"/>
          <w:szCs w:val="24"/>
        </w:rPr>
        <w:t>初期主要受理大额耐用消费品贷款，后续逐渐增加教育、装修、婚庆、旅游等一般用途个人消费贷款。</w:t>
      </w:r>
    </w:p>
    <w:p w:rsidR="00C40F66" w:rsidRPr="00C40F66" w:rsidRDefault="008C6ACB" w:rsidP="00C40F66">
      <w:pPr>
        <w:ind w:firstLine="420"/>
        <w:rPr>
          <w:rFonts w:ascii="微软雅黑" w:eastAsia="微软雅黑" w:hAnsi="微软雅黑"/>
          <w:color w:val="000000"/>
          <w:sz w:val="24"/>
          <w:szCs w:val="24"/>
        </w:rPr>
      </w:pPr>
      <w:r w:rsidRPr="00C40F66">
        <w:rPr>
          <w:rFonts w:ascii="微软雅黑" w:eastAsia="微软雅黑" w:hAnsi="微软雅黑" w:hint="eastAsia"/>
          <w:color w:val="000000"/>
          <w:sz w:val="24"/>
          <w:szCs w:val="24"/>
        </w:rPr>
        <w:t>随着信息技术的飞速发展，人们的生活越来越趋于网络化、信息化和智能化，信息消费、网上消费也将成为人们消费的主要方式。消费金融作为新兴业务，应顺应消费者消费方式的变化，抢抓机遇，加快网络消费金融、电商消费金融等渠道的推广和建设。</w:t>
      </w:r>
    </w:p>
    <w:p w:rsidR="00C40F66" w:rsidRPr="00C443B8" w:rsidRDefault="00C40F66" w:rsidP="00C40F66">
      <w:pPr>
        <w:spacing w:line="360" w:lineRule="auto"/>
        <w:ind w:firstLine="420"/>
        <w:rPr>
          <w:rFonts w:ascii="微软雅黑" w:eastAsia="微软雅黑" w:hAnsi="微软雅黑"/>
          <w:color w:val="000000"/>
          <w:sz w:val="24"/>
          <w:szCs w:val="24"/>
        </w:rPr>
      </w:pPr>
      <w:r w:rsidRPr="00C40F66">
        <w:rPr>
          <w:rFonts w:ascii="微软雅黑" w:eastAsia="微软雅黑" w:hAnsi="微软雅黑" w:hint="eastAsia"/>
          <w:color w:val="000000"/>
          <w:sz w:val="24"/>
          <w:szCs w:val="24"/>
        </w:rPr>
        <w:t>请参赛团队根据北银消费金融公司的业务内容，设计一个针对电子商务的产品方案，</w:t>
      </w:r>
      <w:r w:rsidR="00DA68D2">
        <w:rPr>
          <w:rFonts w:ascii="微软雅黑" w:eastAsia="微软雅黑" w:hAnsi="微软雅黑" w:hint="eastAsia"/>
          <w:color w:val="000000"/>
          <w:sz w:val="24"/>
          <w:szCs w:val="24"/>
        </w:rPr>
        <w:t>研究</w:t>
      </w:r>
      <w:r w:rsidR="00DA68D2" w:rsidRPr="00C40F66">
        <w:rPr>
          <w:rFonts w:ascii="微软雅黑" w:eastAsia="微软雅黑" w:hAnsi="微软雅黑" w:hint="eastAsia"/>
          <w:color w:val="000000"/>
          <w:sz w:val="24"/>
          <w:szCs w:val="24"/>
        </w:rPr>
        <w:t>消费金融公司如何借助互联网与电子商务紧密结合，在这场网络盛宴中获得先机。</w:t>
      </w:r>
      <w:r w:rsidR="00DA68D2">
        <w:rPr>
          <w:rFonts w:ascii="微软雅黑" w:eastAsia="微软雅黑" w:hAnsi="微软雅黑" w:hint="eastAsia"/>
          <w:color w:val="000000"/>
          <w:sz w:val="24"/>
          <w:szCs w:val="24"/>
        </w:rPr>
        <w:t>方案须</w:t>
      </w:r>
      <w:r w:rsidRPr="00C40F66">
        <w:rPr>
          <w:rFonts w:ascii="微软雅黑" w:eastAsia="微软雅黑" w:hAnsi="微软雅黑" w:hint="eastAsia"/>
          <w:color w:val="000000"/>
          <w:sz w:val="24"/>
          <w:szCs w:val="24"/>
        </w:rPr>
        <w:t>解决如何通过互联网以及结合电子商务来为消费者提供金融服务，如何建设自己的互联网业务平台，是采取B2C模式还是紧密结合第三方支付工具、是独立平台运营又或是借助电商平台。</w:t>
      </w:r>
    </w:p>
    <w:p w:rsidR="00026378" w:rsidRPr="00D729E5" w:rsidRDefault="00026378" w:rsidP="00381A08">
      <w:pPr>
        <w:spacing w:line="360" w:lineRule="auto"/>
        <w:rPr>
          <w:rFonts w:ascii="微软雅黑" w:eastAsia="微软雅黑" w:hAnsi="微软雅黑"/>
          <w:color w:val="000000"/>
          <w:sz w:val="24"/>
          <w:szCs w:val="24"/>
        </w:rPr>
      </w:pPr>
    </w:p>
    <w:p w:rsidR="008C6ACB" w:rsidRPr="00C42C33" w:rsidRDefault="00311288" w:rsidP="00450FA9">
      <w:pPr>
        <w:pStyle w:val="1"/>
        <w:numPr>
          <w:ilvl w:val="0"/>
          <w:numId w:val="0"/>
        </w:numPr>
        <w:spacing w:line="360" w:lineRule="auto"/>
        <w:rPr>
          <w:rFonts w:ascii="微软雅黑" w:eastAsia="微软雅黑" w:hAnsi="微软雅黑"/>
          <w:b/>
          <w:bCs/>
          <w:color w:val="008000"/>
          <w:sz w:val="28"/>
          <w:szCs w:val="28"/>
        </w:rPr>
      </w:pPr>
      <w:r>
        <w:rPr>
          <w:rFonts w:ascii="微软雅黑" w:eastAsia="微软雅黑" w:hAnsi="微软雅黑" w:hint="eastAsia"/>
          <w:b/>
          <w:bCs/>
          <w:color w:val="008000"/>
          <w:sz w:val="28"/>
          <w:szCs w:val="28"/>
        </w:rPr>
        <w:t>六</w:t>
      </w:r>
      <w:r w:rsidR="008C6ACB" w:rsidRPr="00C42C33">
        <w:rPr>
          <w:rFonts w:ascii="微软雅黑" w:eastAsia="微软雅黑" w:hAnsi="微软雅黑" w:hint="eastAsia"/>
          <w:b/>
          <w:bCs/>
          <w:color w:val="008000"/>
          <w:sz w:val="28"/>
          <w:szCs w:val="28"/>
        </w:rPr>
        <w:t>、评审指标</w:t>
      </w:r>
    </w:p>
    <w:p w:rsidR="008C6ACB" w:rsidRPr="00C42C33" w:rsidRDefault="005407E1" w:rsidP="008C6ACB">
      <w:pPr>
        <w:spacing w:line="360" w:lineRule="auto"/>
        <w:ind w:firstLineChars="200" w:firstLine="480"/>
        <w:rPr>
          <w:rFonts w:ascii="微软雅黑" w:eastAsia="微软雅黑" w:hAnsi="微软雅黑"/>
          <w:b/>
          <w:sz w:val="24"/>
          <w:szCs w:val="24"/>
        </w:rPr>
      </w:pPr>
      <w:r w:rsidRPr="00C42C33">
        <w:rPr>
          <w:rFonts w:ascii="微软雅黑" w:eastAsia="微软雅黑" w:hAnsi="微软雅黑" w:hint="eastAsia"/>
          <w:b/>
          <w:sz w:val="24"/>
          <w:szCs w:val="24"/>
        </w:rPr>
        <w:t xml:space="preserve">1. </w:t>
      </w:r>
      <w:r w:rsidR="00B015EF">
        <w:rPr>
          <w:rFonts w:ascii="微软雅黑" w:eastAsia="微软雅黑" w:hAnsi="微软雅黑" w:hint="eastAsia"/>
          <w:b/>
          <w:sz w:val="24"/>
          <w:szCs w:val="24"/>
        </w:rPr>
        <w:t>方案</w:t>
      </w:r>
      <w:r w:rsidR="008C6ACB" w:rsidRPr="00C42C33">
        <w:rPr>
          <w:rFonts w:ascii="微软雅黑" w:eastAsia="微软雅黑" w:hAnsi="微软雅黑" w:hint="eastAsia"/>
          <w:b/>
          <w:sz w:val="24"/>
          <w:szCs w:val="24"/>
        </w:rPr>
        <w:t>初审评审指标：</w:t>
      </w:r>
    </w:p>
    <w:p w:rsidR="008C6ACB" w:rsidRPr="00C42C33" w:rsidRDefault="000E6E81" w:rsidP="008C6ACB">
      <w:pPr>
        <w:spacing w:line="360" w:lineRule="auto"/>
        <w:ind w:firstLineChars="200" w:firstLine="480"/>
        <w:rPr>
          <w:rFonts w:ascii="微软雅黑" w:eastAsia="微软雅黑" w:hAnsi="微软雅黑"/>
          <w:sz w:val="24"/>
          <w:szCs w:val="24"/>
        </w:rPr>
      </w:pPr>
      <w:r w:rsidRPr="00C42C33">
        <w:rPr>
          <w:rFonts w:ascii="微软雅黑" w:eastAsia="微软雅黑" w:hAnsi="微软雅黑" w:hint="eastAsia"/>
          <w:sz w:val="24"/>
          <w:szCs w:val="24"/>
        </w:rPr>
        <w:t>电子商务</w:t>
      </w:r>
      <w:r w:rsidR="00B757E9" w:rsidRPr="00C42C33">
        <w:rPr>
          <w:rFonts w:ascii="微软雅黑" w:eastAsia="微软雅黑" w:hAnsi="微软雅黑" w:hint="eastAsia"/>
          <w:sz w:val="24"/>
          <w:szCs w:val="24"/>
        </w:rPr>
        <w:t>运营实务理论</w:t>
      </w:r>
      <w:r w:rsidRPr="00C42C33">
        <w:rPr>
          <w:rFonts w:ascii="微软雅黑" w:eastAsia="微软雅黑" w:hAnsi="微软雅黑" w:hint="eastAsia"/>
          <w:sz w:val="24"/>
          <w:szCs w:val="24"/>
        </w:rPr>
        <w:t>、</w:t>
      </w:r>
      <w:r w:rsidR="008C6ACB" w:rsidRPr="00C42C33">
        <w:rPr>
          <w:rFonts w:ascii="微软雅黑" w:eastAsia="微软雅黑" w:hAnsi="微软雅黑" w:hint="eastAsia"/>
          <w:sz w:val="24"/>
          <w:szCs w:val="24"/>
        </w:rPr>
        <w:t>商业项目方案的创新性、商业计划的可行性、运营管理的科学性、理论实践的结合性等。</w:t>
      </w:r>
      <w:r w:rsidR="00B015EF">
        <w:rPr>
          <w:rFonts w:ascii="微软雅黑" w:eastAsia="微软雅黑" w:hAnsi="微软雅黑" w:hint="eastAsia"/>
          <w:sz w:val="24"/>
          <w:szCs w:val="24"/>
        </w:rPr>
        <w:t>方案初审</w:t>
      </w:r>
      <w:r w:rsidR="005407E1" w:rsidRPr="00C42C33">
        <w:rPr>
          <w:rFonts w:ascii="微软雅黑" w:eastAsia="微软雅黑" w:hAnsi="微软雅黑" w:hint="eastAsia"/>
          <w:sz w:val="24"/>
          <w:szCs w:val="24"/>
        </w:rPr>
        <w:t>主要指标</w:t>
      </w:r>
      <w:r w:rsidR="002F31E4" w:rsidRPr="00C42C33">
        <w:rPr>
          <w:rFonts w:ascii="微软雅黑" w:eastAsia="微软雅黑" w:hAnsi="微软雅黑" w:hint="eastAsia"/>
          <w:sz w:val="24"/>
          <w:szCs w:val="24"/>
        </w:rPr>
        <w:t>及权重分配</w:t>
      </w:r>
      <w:r w:rsidR="005407E1" w:rsidRPr="00C42C33">
        <w:rPr>
          <w:rFonts w:ascii="微软雅黑" w:eastAsia="微软雅黑" w:hAnsi="微软雅黑" w:hint="eastAsia"/>
          <w:sz w:val="24"/>
          <w:szCs w:val="24"/>
        </w:rPr>
        <w:t>如下：</w:t>
      </w:r>
    </w:p>
    <w:p w:rsidR="005407E1" w:rsidRPr="00B015EF" w:rsidRDefault="00B015EF" w:rsidP="00B015EF">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方案</w:t>
      </w:r>
      <w:r w:rsidRPr="00B015EF">
        <w:rPr>
          <w:rFonts w:ascii="微软雅黑" w:eastAsia="微软雅黑" w:hAnsi="微软雅黑" w:hint="eastAsia"/>
          <w:sz w:val="24"/>
          <w:szCs w:val="24"/>
        </w:rPr>
        <w:t>总分：85分</w:t>
      </w:r>
      <w:r>
        <w:rPr>
          <w:rFonts w:ascii="微软雅黑" w:eastAsia="微软雅黑" w:hAnsi="微软雅黑" w:hint="eastAsia"/>
          <w:sz w:val="24"/>
          <w:szCs w:val="24"/>
        </w:rPr>
        <w:t>（其余15</w:t>
      </w:r>
      <w:r w:rsidR="009811FC">
        <w:rPr>
          <w:rFonts w:ascii="微软雅黑" w:eastAsia="微软雅黑" w:hAnsi="微软雅黑" w:hint="eastAsia"/>
          <w:sz w:val="24"/>
          <w:szCs w:val="24"/>
        </w:rPr>
        <w:t>分为电商理论知识考试分数）</w:t>
      </w:r>
    </w:p>
    <w:p w:rsidR="008C6ACB" w:rsidRPr="00C42C33" w:rsidRDefault="002F31E4" w:rsidP="002F31E4">
      <w:pPr>
        <w:pStyle w:val="a8"/>
        <w:numPr>
          <w:ilvl w:val="0"/>
          <w:numId w:val="23"/>
        </w:numPr>
        <w:spacing w:line="360" w:lineRule="auto"/>
        <w:ind w:firstLineChars="0"/>
        <w:rPr>
          <w:rFonts w:ascii="微软雅黑" w:eastAsia="微软雅黑" w:hAnsi="微软雅黑"/>
          <w:sz w:val="24"/>
          <w:szCs w:val="24"/>
        </w:rPr>
      </w:pPr>
      <w:r w:rsidRPr="00C42C33">
        <w:rPr>
          <w:rFonts w:ascii="微软雅黑" w:eastAsia="微软雅黑" w:hAnsi="微软雅黑" w:hint="eastAsia"/>
          <w:sz w:val="24"/>
          <w:szCs w:val="24"/>
        </w:rPr>
        <w:t>项目方案完整性（10分）</w:t>
      </w:r>
    </w:p>
    <w:p w:rsidR="002F31E4" w:rsidRPr="00C42C33" w:rsidRDefault="002F31E4" w:rsidP="002F31E4">
      <w:pPr>
        <w:pStyle w:val="a8"/>
        <w:spacing w:line="360" w:lineRule="auto"/>
        <w:ind w:left="1620" w:firstLineChars="0" w:firstLine="0"/>
        <w:rPr>
          <w:rFonts w:ascii="微软雅黑" w:eastAsia="微软雅黑" w:hAnsi="微软雅黑"/>
          <w:sz w:val="24"/>
          <w:szCs w:val="24"/>
        </w:rPr>
      </w:pPr>
      <w:r w:rsidRPr="00C42C33">
        <w:rPr>
          <w:rFonts w:ascii="微软雅黑" w:eastAsia="微软雅黑" w:hAnsi="微软雅黑" w:hint="eastAsia"/>
          <w:color w:val="000000"/>
        </w:rPr>
        <w:lastRenderedPageBreak/>
        <w:t>商业问题分析、市场调研、项目技术或创新性说明、方案商业目标、商业计划实施、方案推广、资源与可行性分析等</w:t>
      </w:r>
    </w:p>
    <w:p w:rsidR="002F31E4" w:rsidRPr="00C42C33" w:rsidRDefault="002F31E4" w:rsidP="002F31E4">
      <w:pPr>
        <w:pStyle w:val="a8"/>
        <w:numPr>
          <w:ilvl w:val="0"/>
          <w:numId w:val="23"/>
        </w:numPr>
        <w:spacing w:line="360" w:lineRule="auto"/>
        <w:ind w:firstLineChars="0"/>
        <w:rPr>
          <w:rFonts w:ascii="微软雅黑" w:eastAsia="微软雅黑" w:hAnsi="微软雅黑"/>
          <w:sz w:val="24"/>
          <w:szCs w:val="24"/>
        </w:rPr>
      </w:pPr>
      <w:r w:rsidRPr="00C42C33">
        <w:rPr>
          <w:rFonts w:ascii="微软雅黑" w:eastAsia="微软雅黑" w:hAnsi="微软雅黑" w:hint="eastAsia"/>
          <w:sz w:val="24"/>
          <w:szCs w:val="24"/>
        </w:rPr>
        <w:t>项目方案创新性（</w:t>
      </w:r>
      <w:r w:rsidR="00E85B23">
        <w:rPr>
          <w:rFonts w:ascii="微软雅黑" w:eastAsia="微软雅黑" w:hAnsi="微软雅黑" w:hint="eastAsia"/>
          <w:sz w:val="24"/>
          <w:szCs w:val="24"/>
        </w:rPr>
        <w:t>20</w:t>
      </w:r>
      <w:r w:rsidRPr="00C42C33">
        <w:rPr>
          <w:rFonts w:ascii="微软雅黑" w:eastAsia="微软雅黑" w:hAnsi="微软雅黑" w:hint="eastAsia"/>
          <w:sz w:val="24"/>
          <w:szCs w:val="24"/>
        </w:rPr>
        <w:t>分）</w:t>
      </w:r>
    </w:p>
    <w:p w:rsidR="002F31E4" w:rsidRPr="00C42C33" w:rsidRDefault="002F31E4" w:rsidP="002F31E4">
      <w:pPr>
        <w:pStyle w:val="a8"/>
        <w:spacing w:line="360" w:lineRule="auto"/>
        <w:ind w:left="1620" w:firstLineChars="0" w:firstLine="0"/>
        <w:jc w:val="left"/>
        <w:rPr>
          <w:rFonts w:ascii="微软雅黑" w:eastAsia="微软雅黑" w:hAnsi="微软雅黑"/>
          <w:bCs/>
          <w:color w:val="000000"/>
        </w:rPr>
      </w:pPr>
      <w:r w:rsidRPr="00C42C33">
        <w:rPr>
          <w:rFonts w:ascii="微软雅黑" w:eastAsia="微软雅黑" w:hAnsi="微软雅黑" w:hint="eastAsia"/>
          <w:bCs/>
          <w:color w:val="000000"/>
        </w:rPr>
        <w:t>项目构思和计划书的选题是否新颖，视角是否独特；在商业模式、网络工具平台应用方式等是否有创新</w:t>
      </w:r>
    </w:p>
    <w:p w:rsidR="002F31E4" w:rsidRPr="00C42C33" w:rsidRDefault="002F31E4" w:rsidP="002F31E4">
      <w:pPr>
        <w:pStyle w:val="a8"/>
        <w:numPr>
          <w:ilvl w:val="0"/>
          <w:numId w:val="23"/>
        </w:numPr>
        <w:spacing w:line="360" w:lineRule="auto"/>
        <w:ind w:firstLineChars="0"/>
        <w:rPr>
          <w:rFonts w:ascii="微软雅黑" w:eastAsia="微软雅黑" w:hAnsi="微软雅黑"/>
          <w:sz w:val="24"/>
          <w:szCs w:val="24"/>
        </w:rPr>
      </w:pPr>
      <w:r w:rsidRPr="00C42C33">
        <w:rPr>
          <w:rFonts w:ascii="微软雅黑" w:eastAsia="微软雅黑" w:hAnsi="微软雅黑" w:hint="eastAsia"/>
          <w:sz w:val="24"/>
          <w:szCs w:val="24"/>
        </w:rPr>
        <w:t>项目方案可行性（</w:t>
      </w:r>
      <w:r w:rsidR="00E85B23">
        <w:rPr>
          <w:rFonts w:ascii="微软雅黑" w:eastAsia="微软雅黑" w:hAnsi="微软雅黑" w:hint="eastAsia"/>
          <w:sz w:val="24"/>
          <w:szCs w:val="24"/>
        </w:rPr>
        <w:t>25</w:t>
      </w:r>
      <w:r w:rsidRPr="00C42C33">
        <w:rPr>
          <w:rFonts w:ascii="微软雅黑" w:eastAsia="微软雅黑" w:hAnsi="微软雅黑" w:hint="eastAsia"/>
          <w:sz w:val="24"/>
          <w:szCs w:val="24"/>
        </w:rPr>
        <w:t>分）</w:t>
      </w:r>
    </w:p>
    <w:p w:rsidR="002F31E4" w:rsidRPr="00C42C33" w:rsidRDefault="002F31E4" w:rsidP="002F31E4">
      <w:pPr>
        <w:pStyle w:val="a8"/>
        <w:spacing w:line="360" w:lineRule="auto"/>
        <w:ind w:left="1620" w:firstLineChars="0" w:firstLine="0"/>
        <w:rPr>
          <w:rFonts w:ascii="微软雅黑" w:eastAsia="微软雅黑" w:hAnsi="微软雅黑"/>
          <w:sz w:val="24"/>
          <w:szCs w:val="24"/>
        </w:rPr>
      </w:pPr>
      <w:r w:rsidRPr="00C42C33">
        <w:rPr>
          <w:rFonts w:ascii="微软雅黑" w:eastAsia="微软雅黑" w:hAnsi="微软雅黑" w:hint="eastAsia"/>
          <w:bCs/>
          <w:color w:val="000000"/>
        </w:rPr>
        <w:t>项目计划书是否能与实际商业课题相契合，是否具有可操作性</w:t>
      </w:r>
    </w:p>
    <w:p w:rsidR="002F31E4" w:rsidRPr="00C42C33" w:rsidRDefault="00BB71B2" w:rsidP="002F31E4">
      <w:pPr>
        <w:pStyle w:val="a8"/>
        <w:numPr>
          <w:ilvl w:val="0"/>
          <w:numId w:val="23"/>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项目方案有效性</w:t>
      </w:r>
      <w:r w:rsidR="002F31E4" w:rsidRPr="00C42C33">
        <w:rPr>
          <w:rFonts w:ascii="微软雅黑" w:eastAsia="微软雅黑" w:hAnsi="微软雅黑" w:hint="eastAsia"/>
          <w:sz w:val="24"/>
          <w:szCs w:val="24"/>
        </w:rPr>
        <w:t>（</w:t>
      </w:r>
      <w:r>
        <w:rPr>
          <w:rFonts w:ascii="微软雅黑" w:eastAsia="微软雅黑" w:hAnsi="微软雅黑" w:hint="eastAsia"/>
          <w:sz w:val="24"/>
          <w:szCs w:val="24"/>
        </w:rPr>
        <w:t>2</w:t>
      </w:r>
      <w:r w:rsidR="002F31E4" w:rsidRPr="00C42C33">
        <w:rPr>
          <w:rFonts w:ascii="微软雅黑" w:eastAsia="微软雅黑" w:hAnsi="微软雅黑" w:hint="eastAsia"/>
          <w:sz w:val="24"/>
          <w:szCs w:val="24"/>
        </w:rPr>
        <w:t>0分）</w:t>
      </w:r>
    </w:p>
    <w:p w:rsidR="002F31E4" w:rsidRPr="00C42C33" w:rsidRDefault="00BB71B2" w:rsidP="002F31E4">
      <w:pPr>
        <w:pStyle w:val="a8"/>
        <w:spacing w:line="360" w:lineRule="auto"/>
        <w:ind w:left="1620" w:firstLineChars="0" w:firstLine="0"/>
        <w:rPr>
          <w:rFonts w:ascii="微软雅黑" w:eastAsia="微软雅黑" w:hAnsi="微软雅黑"/>
          <w:sz w:val="24"/>
          <w:szCs w:val="24"/>
        </w:rPr>
      </w:pPr>
      <w:r>
        <w:rPr>
          <w:rFonts w:ascii="微软雅黑" w:eastAsia="微软雅黑" w:hAnsi="微软雅黑" w:hint="eastAsia"/>
          <w:bCs/>
          <w:color w:val="000000"/>
        </w:rPr>
        <w:t>项目是否有具体的实施内容，如创业项目是否已运行，效果如何，方案是否进行科学调研等</w:t>
      </w:r>
    </w:p>
    <w:p w:rsidR="002F31E4" w:rsidRPr="00C42C33" w:rsidRDefault="00270CF3" w:rsidP="002F31E4">
      <w:pPr>
        <w:pStyle w:val="a8"/>
        <w:numPr>
          <w:ilvl w:val="0"/>
          <w:numId w:val="23"/>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人员分工与运营管理科学性</w:t>
      </w:r>
      <w:r w:rsidR="002F31E4" w:rsidRPr="00C42C33">
        <w:rPr>
          <w:rFonts w:ascii="微软雅黑" w:eastAsia="微软雅黑" w:hAnsi="微软雅黑" w:hint="eastAsia"/>
          <w:sz w:val="24"/>
          <w:szCs w:val="24"/>
        </w:rPr>
        <w:t xml:space="preserve">  （ </w:t>
      </w:r>
      <w:r w:rsidR="00BB71B2">
        <w:rPr>
          <w:rFonts w:ascii="微软雅黑" w:eastAsia="微软雅黑" w:hAnsi="微软雅黑" w:hint="eastAsia"/>
          <w:sz w:val="24"/>
          <w:szCs w:val="24"/>
        </w:rPr>
        <w:t>10</w:t>
      </w:r>
      <w:r w:rsidR="002F31E4" w:rsidRPr="00C42C33">
        <w:rPr>
          <w:rFonts w:ascii="微软雅黑" w:eastAsia="微软雅黑" w:hAnsi="微软雅黑" w:hint="eastAsia"/>
          <w:sz w:val="24"/>
          <w:szCs w:val="24"/>
        </w:rPr>
        <w:t>分）</w:t>
      </w:r>
    </w:p>
    <w:p w:rsidR="002F31E4" w:rsidRPr="00C42C33" w:rsidRDefault="002F31E4" w:rsidP="002F31E4">
      <w:pPr>
        <w:pStyle w:val="a8"/>
        <w:spacing w:line="360" w:lineRule="auto"/>
        <w:ind w:left="1620" w:firstLineChars="0" w:firstLine="0"/>
        <w:rPr>
          <w:rFonts w:ascii="微软雅黑" w:eastAsia="微软雅黑" w:hAnsi="微软雅黑"/>
          <w:sz w:val="24"/>
          <w:szCs w:val="24"/>
        </w:rPr>
      </w:pPr>
      <w:r w:rsidRPr="00C42C33">
        <w:rPr>
          <w:rFonts w:ascii="微软雅黑" w:eastAsia="微软雅黑" w:hAnsi="微软雅黑" w:hint="eastAsia"/>
          <w:bCs/>
          <w:color w:val="000000"/>
        </w:rPr>
        <w:t>团队组队及分工合理</w:t>
      </w:r>
      <w:r w:rsidR="00270CF3">
        <w:rPr>
          <w:rFonts w:ascii="微软雅黑" w:eastAsia="微软雅黑" w:hAnsi="微软雅黑" w:hint="eastAsia"/>
          <w:bCs/>
          <w:color w:val="000000"/>
        </w:rPr>
        <w:t>，运营管理是否科学</w:t>
      </w:r>
    </w:p>
    <w:p w:rsidR="008C6ACB" w:rsidRPr="00C42C33" w:rsidRDefault="008C6ACB" w:rsidP="00FB61E7">
      <w:pPr>
        <w:spacing w:line="360" w:lineRule="auto"/>
        <w:rPr>
          <w:rFonts w:ascii="微软雅黑" w:eastAsia="微软雅黑" w:hAnsi="微软雅黑"/>
          <w:color w:val="000000"/>
          <w:sz w:val="24"/>
          <w:szCs w:val="24"/>
        </w:rPr>
      </w:pPr>
    </w:p>
    <w:p w:rsidR="008C6ACB" w:rsidRPr="00C42C33" w:rsidRDefault="008C6ACB" w:rsidP="008C6ACB">
      <w:pPr>
        <w:spacing w:line="360" w:lineRule="auto"/>
        <w:ind w:firstLineChars="200" w:firstLine="480"/>
        <w:rPr>
          <w:rFonts w:ascii="微软雅黑" w:eastAsia="微软雅黑" w:hAnsi="微软雅黑"/>
          <w:b/>
          <w:sz w:val="24"/>
          <w:szCs w:val="24"/>
        </w:rPr>
      </w:pPr>
      <w:r w:rsidRPr="00C42C33">
        <w:rPr>
          <w:rFonts w:ascii="微软雅黑" w:eastAsia="微软雅黑" w:hAnsi="微软雅黑" w:hint="eastAsia"/>
          <w:b/>
          <w:sz w:val="24"/>
          <w:szCs w:val="24"/>
        </w:rPr>
        <w:t>（2）决赛评审指标：</w:t>
      </w:r>
    </w:p>
    <w:p w:rsidR="008C6ACB" w:rsidRPr="00C42C33" w:rsidRDefault="00466CCA" w:rsidP="008C6ACB">
      <w:pPr>
        <w:spacing w:line="360" w:lineRule="auto"/>
        <w:ind w:firstLineChars="200" w:firstLine="480"/>
        <w:rPr>
          <w:rFonts w:ascii="微软雅黑" w:eastAsia="微软雅黑" w:hAnsi="微软雅黑"/>
          <w:sz w:val="24"/>
          <w:szCs w:val="24"/>
        </w:rPr>
      </w:pPr>
      <w:r w:rsidRPr="00C42C33">
        <w:rPr>
          <w:rFonts w:ascii="微软雅黑" w:eastAsia="微软雅黑" w:hAnsi="微软雅黑" w:hint="eastAsia"/>
          <w:sz w:val="24"/>
          <w:szCs w:val="24"/>
        </w:rPr>
        <w:t>决赛评审指标有：</w:t>
      </w:r>
      <w:r w:rsidR="008C6ACB" w:rsidRPr="00C42C33">
        <w:rPr>
          <w:rFonts w:ascii="微软雅黑" w:eastAsia="微软雅黑" w:hAnsi="微软雅黑" w:hint="eastAsia"/>
          <w:sz w:val="24"/>
          <w:szCs w:val="24"/>
        </w:rPr>
        <w:t>商业项目方案的创新性、可行性、运营管理的科学性、理论实践的结合性、现场表达能力、答辩礼仪、商业综合素质等。</w:t>
      </w:r>
      <w:r w:rsidRPr="00C42C33">
        <w:rPr>
          <w:rFonts w:ascii="微软雅黑" w:eastAsia="微软雅黑" w:hAnsi="微软雅黑" w:hint="eastAsia"/>
          <w:sz w:val="24"/>
          <w:szCs w:val="24"/>
        </w:rPr>
        <w:t>具体分值比例如下表所示：</w:t>
      </w:r>
    </w:p>
    <w:tbl>
      <w:tblPr>
        <w:tblStyle w:val="aa"/>
        <w:tblW w:w="0" w:type="auto"/>
        <w:jc w:val="center"/>
        <w:tblLook w:val="04A0"/>
      </w:tblPr>
      <w:tblGrid>
        <w:gridCol w:w="1574"/>
        <w:gridCol w:w="5216"/>
        <w:gridCol w:w="1251"/>
      </w:tblGrid>
      <w:tr w:rsidR="00466CCA" w:rsidRPr="00C42C33" w:rsidTr="00466CCA">
        <w:trPr>
          <w:trHeight w:val="599"/>
          <w:jc w:val="center"/>
        </w:trPr>
        <w:tc>
          <w:tcPr>
            <w:tcW w:w="1574"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center"/>
              <w:rPr>
                <w:rFonts w:ascii="微软雅黑" w:eastAsia="微软雅黑" w:hAnsi="微软雅黑"/>
                <w:b/>
                <w:color w:val="000000"/>
                <w:kern w:val="2"/>
                <w:sz w:val="24"/>
                <w:szCs w:val="24"/>
              </w:rPr>
            </w:pPr>
            <w:r w:rsidRPr="00C42C33">
              <w:rPr>
                <w:rFonts w:ascii="微软雅黑" w:eastAsia="微软雅黑" w:hAnsi="微软雅黑" w:hint="eastAsia"/>
                <w:b/>
                <w:color w:val="000000"/>
                <w:sz w:val="24"/>
                <w:szCs w:val="24"/>
              </w:rPr>
              <w:t>评分项目</w:t>
            </w:r>
          </w:p>
        </w:tc>
        <w:tc>
          <w:tcPr>
            <w:tcW w:w="5216"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center"/>
              <w:rPr>
                <w:rFonts w:ascii="微软雅黑" w:eastAsia="微软雅黑" w:hAnsi="微软雅黑"/>
                <w:b/>
                <w:color w:val="000000"/>
                <w:kern w:val="2"/>
                <w:sz w:val="24"/>
                <w:szCs w:val="24"/>
              </w:rPr>
            </w:pPr>
            <w:r w:rsidRPr="00C42C33">
              <w:rPr>
                <w:rFonts w:ascii="微软雅黑" w:eastAsia="微软雅黑" w:hAnsi="微软雅黑" w:hint="eastAsia"/>
                <w:b/>
                <w:color w:val="000000"/>
                <w:sz w:val="24"/>
                <w:szCs w:val="24"/>
              </w:rPr>
              <w:t>评分点</w:t>
            </w:r>
          </w:p>
        </w:tc>
        <w:tc>
          <w:tcPr>
            <w:tcW w:w="1251"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center"/>
              <w:rPr>
                <w:rFonts w:ascii="微软雅黑" w:eastAsia="微软雅黑" w:hAnsi="微软雅黑"/>
                <w:b/>
                <w:color w:val="000000"/>
                <w:kern w:val="2"/>
                <w:sz w:val="24"/>
                <w:szCs w:val="24"/>
              </w:rPr>
            </w:pPr>
            <w:r w:rsidRPr="00C42C33">
              <w:rPr>
                <w:rFonts w:ascii="微软雅黑" w:eastAsia="微软雅黑" w:hAnsi="微软雅黑" w:hint="eastAsia"/>
                <w:b/>
                <w:color w:val="000000"/>
                <w:sz w:val="24"/>
                <w:szCs w:val="24"/>
              </w:rPr>
              <w:t>分值</w:t>
            </w:r>
          </w:p>
        </w:tc>
      </w:tr>
      <w:tr w:rsidR="00466CCA" w:rsidRPr="00C42C33" w:rsidTr="00466CCA">
        <w:trPr>
          <w:trHeight w:val="599"/>
          <w:jc w:val="center"/>
        </w:trPr>
        <w:tc>
          <w:tcPr>
            <w:tcW w:w="1574" w:type="dxa"/>
            <w:vMerge w:val="restart"/>
            <w:tcBorders>
              <w:top w:val="single" w:sz="4" w:space="0" w:color="auto"/>
              <w:left w:val="single" w:sz="4" w:space="0" w:color="auto"/>
              <w:right w:val="single" w:sz="4" w:space="0" w:color="auto"/>
            </w:tcBorders>
            <w:vAlign w:val="center"/>
            <w:hideMark/>
          </w:tcPr>
          <w:p w:rsidR="00466CCA" w:rsidRPr="00C42C33" w:rsidRDefault="00466CCA" w:rsidP="00D20143">
            <w:pPr>
              <w:spacing w:line="360" w:lineRule="auto"/>
              <w:jc w:val="center"/>
              <w:rPr>
                <w:rFonts w:ascii="微软雅黑" w:eastAsia="微软雅黑" w:hAnsi="微软雅黑"/>
                <w:color w:val="000000"/>
                <w:sz w:val="21"/>
              </w:rPr>
            </w:pPr>
            <w:r w:rsidRPr="00C42C33">
              <w:rPr>
                <w:rFonts w:ascii="微软雅黑" w:eastAsia="微软雅黑" w:hAnsi="微软雅黑" w:hint="eastAsia"/>
                <w:color w:val="000000"/>
                <w:sz w:val="21"/>
              </w:rPr>
              <w:t>项目方案</w:t>
            </w:r>
          </w:p>
          <w:p w:rsidR="00466CCA" w:rsidRPr="00C42C33" w:rsidRDefault="00466CCA" w:rsidP="00D20143">
            <w:pPr>
              <w:spacing w:line="360" w:lineRule="auto"/>
              <w:jc w:val="center"/>
              <w:rPr>
                <w:rFonts w:ascii="微软雅黑" w:eastAsia="微软雅黑" w:hAnsi="微软雅黑"/>
                <w:color w:val="000000"/>
                <w:kern w:val="2"/>
                <w:sz w:val="21"/>
              </w:rPr>
            </w:pPr>
            <w:r w:rsidRPr="00C42C33">
              <w:rPr>
                <w:rFonts w:ascii="微软雅黑" w:eastAsia="微软雅黑" w:hAnsi="微软雅黑" w:hint="eastAsia"/>
                <w:color w:val="000000"/>
                <w:sz w:val="21"/>
              </w:rPr>
              <w:t>（70%）</w:t>
            </w:r>
          </w:p>
        </w:tc>
        <w:tc>
          <w:tcPr>
            <w:tcW w:w="5216"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left"/>
              <w:rPr>
                <w:rFonts w:ascii="微软雅黑" w:eastAsia="微软雅黑" w:hAnsi="微软雅黑"/>
                <w:color w:val="000000"/>
                <w:kern w:val="2"/>
                <w:sz w:val="21"/>
              </w:rPr>
            </w:pPr>
            <w:r w:rsidRPr="00C42C33">
              <w:rPr>
                <w:rFonts w:ascii="微软雅黑" w:eastAsia="微软雅黑" w:hAnsi="微软雅黑" w:hint="eastAsia"/>
                <w:bCs/>
              </w:rPr>
              <w:t>项目方案完整性</w:t>
            </w:r>
          </w:p>
        </w:tc>
        <w:tc>
          <w:tcPr>
            <w:tcW w:w="1251" w:type="dxa"/>
            <w:tcBorders>
              <w:top w:val="single" w:sz="4" w:space="0" w:color="auto"/>
              <w:left w:val="single" w:sz="4" w:space="0" w:color="auto"/>
              <w:bottom w:val="single" w:sz="4" w:space="0" w:color="auto"/>
              <w:right w:val="single" w:sz="4" w:space="0" w:color="auto"/>
            </w:tcBorders>
            <w:hideMark/>
          </w:tcPr>
          <w:p w:rsidR="00466CCA" w:rsidRPr="00C42C33" w:rsidRDefault="00E85B23" w:rsidP="00D20143">
            <w:pPr>
              <w:spacing w:line="360" w:lineRule="auto"/>
              <w:jc w:val="center"/>
              <w:rPr>
                <w:rFonts w:ascii="微软雅黑" w:eastAsia="微软雅黑" w:hAnsi="微软雅黑"/>
                <w:color w:val="000000"/>
                <w:kern w:val="2"/>
                <w:sz w:val="24"/>
                <w:szCs w:val="24"/>
              </w:rPr>
            </w:pPr>
            <w:r>
              <w:rPr>
                <w:rFonts w:ascii="微软雅黑" w:eastAsia="微软雅黑" w:hAnsi="微软雅黑" w:hint="eastAsia"/>
                <w:color w:val="000000"/>
                <w:sz w:val="24"/>
                <w:szCs w:val="24"/>
              </w:rPr>
              <w:t>5</w:t>
            </w:r>
            <w:r w:rsidR="00466CCA" w:rsidRPr="00C42C33">
              <w:rPr>
                <w:rFonts w:ascii="微软雅黑" w:eastAsia="微软雅黑" w:hAnsi="微软雅黑" w:hint="eastAsia"/>
                <w:color w:val="000000"/>
                <w:sz w:val="24"/>
                <w:szCs w:val="24"/>
              </w:rPr>
              <w:t>分</w:t>
            </w:r>
          </w:p>
        </w:tc>
      </w:tr>
      <w:tr w:rsidR="00466CCA" w:rsidRPr="00C42C33" w:rsidTr="00466CCA">
        <w:trPr>
          <w:trHeight w:val="140"/>
          <w:jc w:val="center"/>
        </w:trPr>
        <w:tc>
          <w:tcPr>
            <w:tcW w:w="1574" w:type="dxa"/>
            <w:vMerge/>
            <w:tcBorders>
              <w:left w:val="single" w:sz="4" w:space="0" w:color="auto"/>
              <w:right w:val="single" w:sz="4" w:space="0" w:color="auto"/>
            </w:tcBorders>
            <w:vAlign w:val="center"/>
            <w:hideMark/>
          </w:tcPr>
          <w:p w:rsidR="00466CCA" w:rsidRPr="00C42C33" w:rsidRDefault="00466CCA" w:rsidP="00D20143">
            <w:pPr>
              <w:spacing w:line="360" w:lineRule="auto"/>
              <w:jc w:val="center"/>
              <w:rPr>
                <w:rFonts w:ascii="微软雅黑" w:eastAsia="微软雅黑" w:hAnsi="微软雅黑"/>
                <w:color w:val="000000"/>
                <w:kern w:val="2"/>
                <w:sz w:val="21"/>
              </w:rPr>
            </w:pPr>
          </w:p>
        </w:tc>
        <w:tc>
          <w:tcPr>
            <w:tcW w:w="5216"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left"/>
              <w:rPr>
                <w:rFonts w:ascii="微软雅黑" w:eastAsia="微软雅黑" w:hAnsi="微软雅黑"/>
                <w:color w:val="000000"/>
                <w:kern w:val="2"/>
                <w:sz w:val="21"/>
              </w:rPr>
            </w:pPr>
            <w:r w:rsidRPr="00C42C33">
              <w:rPr>
                <w:rFonts w:ascii="微软雅黑" w:eastAsia="微软雅黑" w:hAnsi="微软雅黑" w:hint="eastAsia"/>
                <w:bCs/>
              </w:rPr>
              <w:t>项目方案创新性</w:t>
            </w:r>
          </w:p>
        </w:tc>
        <w:tc>
          <w:tcPr>
            <w:tcW w:w="1251"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center"/>
              <w:rPr>
                <w:rFonts w:ascii="微软雅黑" w:eastAsia="微软雅黑" w:hAnsi="微软雅黑"/>
                <w:color w:val="000000"/>
                <w:kern w:val="2"/>
                <w:sz w:val="24"/>
                <w:szCs w:val="24"/>
              </w:rPr>
            </w:pPr>
            <w:r w:rsidRPr="00C42C33">
              <w:rPr>
                <w:rFonts w:ascii="微软雅黑" w:eastAsia="微软雅黑" w:hAnsi="微软雅黑" w:hint="eastAsia"/>
                <w:color w:val="000000"/>
                <w:sz w:val="24"/>
                <w:szCs w:val="24"/>
              </w:rPr>
              <w:t>20分</w:t>
            </w:r>
          </w:p>
        </w:tc>
      </w:tr>
      <w:tr w:rsidR="00466CCA" w:rsidRPr="00C42C33" w:rsidTr="00466CCA">
        <w:trPr>
          <w:trHeight w:val="140"/>
          <w:jc w:val="center"/>
        </w:trPr>
        <w:tc>
          <w:tcPr>
            <w:tcW w:w="1574" w:type="dxa"/>
            <w:vMerge/>
            <w:tcBorders>
              <w:left w:val="single" w:sz="4" w:space="0" w:color="auto"/>
              <w:right w:val="single" w:sz="4" w:space="0" w:color="auto"/>
            </w:tcBorders>
            <w:vAlign w:val="center"/>
            <w:hideMark/>
          </w:tcPr>
          <w:p w:rsidR="00466CCA" w:rsidRPr="00C42C33" w:rsidRDefault="00466CCA" w:rsidP="00D20143">
            <w:pPr>
              <w:spacing w:line="360" w:lineRule="auto"/>
              <w:jc w:val="center"/>
              <w:rPr>
                <w:rFonts w:ascii="微软雅黑" w:eastAsia="微软雅黑" w:hAnsi="微软雅黑"/>
                <w:color w:val="000000"/>
                <w:kern w:val="2"/>
                <w:sz w:val="21"/>
              </w:rPr>
            </w:pPr>
          </w:p>
        </w:tc>
        <w:tc>
          <w:tcPr>
            <w:tcW w:w="5216"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left"/>
              <w:rPr>
                <w:rFonts w:ascii="微软雅黑" w:eastAsia="微软雅黑" w:hAnsi="微软雅黑"/>
                <w:color w:val="000000"/>
                <w:kern w:val="2"/>
                <w:sz w:val="21"/>
              </w:rPr>
            </w:pPr>
            <w:r w:rsidRPr="00C42C33">
              <w:rPr>
                <w:rFonts w:ascii="微软雅黑" w:eastAsia="微软雅黑" w:hAnsi="微软雅黑" w:hint="eastAsia"/>
                <w:bCs/>
              </w:rPr>
              <w:t>项目方案可行性</w:t>
            </w:r>
          </w:p>
        </w:tc>
        <w:tc>
          <w:tcPr>
            <w:tcW w:w="1251"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center"/>
              <w:rPr>
                <w:rFonts w:ascii="微软雅黑" w:eastAsia="微软雅黑" w:hAnsi="微软雅黑"/>
                <w:color w:val="000000"/>
                <w:kern w:val="2"/>
                <w:sz w:val="24"/>
                <w:szCs w:val="24"/>
              </w:rPr>
            </w:pPr>
            <w:r w:rsidRPr="00C42C33">
              <w:rPr>
                <w:rFonts w:ascii="微软雅黑" w:eastAsia="微软雅黑" w:hAnsi="微软雅黑" w:hint="eastAsia"/>
                <w:color w:val="000000"/>
                <w:sz w:val="24"/>
                <w:szCs w:val="24"/>
              </w:rPr>
              <w:t>25分</w:t>
            </w:r>
          </w:p>
        </w:tc>
      </w:tr>
      <w:tr w:rsidR="00466CCA" w:rsidRPr="00C42C33" w:rsidTr="00466CCA">
        <w:trPr>
          <w:trHeight w:val="140"/>
          <w:jc w:val="center"/>
        </w:trPr>
        <w:tc>
          <w:tcPr>
            <w:tcW w:w="1574" w:type="dxa"/>
            <w:vMerge/>
            <w:tcBorders>
              <w:left w:val="single" w:sz="4" w:space="0" w:color="auto"/>
              <w:right w:val="single" w:sz="4" w:space="0" w:color="auto"/>
            </w:tcBorders>
            <w:vAlign w:val="center"/>
            <w:hideMark/>
          </w:tcPr>
          <w:p w:rsidR="00466CCA" w:rsidRPr="00C42C33" w:rsidRDefault="00466CCA" w:rsidP="00D20143">
            <w:pPr>
              <w:spacing w:line="360" w:lineRule="auto"/>
              <w:jc w:val="center"/>
              <w:rPr>
                <w:rFonts w:ascii="微软雅黑" w:eastAsia="微软雅黑" w:hAnsi="微软雅黑"/>
                <w:color w:val="000000"/>
                <w:kern w:val="2"/>
                <w:sz w:val="21"/>
              </w:rPr>
            </w:pPr>
          </w:p>
        </w:tc>
        <w:tc>
          <w:tcPr>
            <w:tcW w:w="5216"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left"/>
              <w:rPr>
                <w:rFonts w:ascii="微软雅黑" w:eastAsia="微软雅黑" w:hAnsi="微软雅黑"/>
                <w:color w:val="000000"/>
                <w:kern w:val="2"/>
                <w:sz w:val="21"/>
              </w:rPr>
            </w:pPr>
            <w:r w:rsidRPr="00C42C33">
              <w:rPr>
                <w:rFonts w:ascii="微软雅黑" w:eastAsia="微软雅黑" w:hAnsi="微软雅黑" w:hint="eastAsia"/>
                <w:bCs/>
              </w:rPr>
              <w:t>项目方案有效性</w:t>
            </w:r>
          </w:p>
        </w:tc>
        <w:tc>
          <w:tcPr>
            <w:tcW w:w="1251" w:type="dxa"/>
            <w:tcBorders>
              <w:top w:val="single" w:sz="4" w:space="0" w:color="auto"/>
              <w:left w:val="single" w:sz="4" w:space="0" w:color="auto"/>
              <w:bottom w:val="single" w:sz="4" w:space="0" w:color="auto"/>
              <w:right w:val="single" w:sz="4" w:space="0" w:color="auto"/>
            </w:tcBorders>
            <w:hideMark/>
          </w:tcPr>
          <w:p w:rsidR="00466CCA" w:rsidRPr="00C42C33" w:rsidRDefault="00E85B23" w:rsidP="00D20143">
            <w:pPr>
              <w:spacing w:line="360" w:lineRule="auto"/>
              <w:jc w:val="center"/>
              <w:rPr>
                <w:rFonts w:ascii="微软雅黑" w:eastAsia="微软雅黑" w:hAnsi="微软雅黑"/>
                <w:color w:val="000000"/>
                <w:kern w:val="2"/>
                <w:sz w:val="24"/>
                <w:szCs w:val="24"/>
              </w:rPr>
            </w:pPr>
            <w:r>
              <w:rPr>
                <w:rFonts w:ascii="微软雅黑" w:eastAsia="微软雅黑" w:hAnsi="微软雅黑" w:hint="eastAsia"/>
                <w:color w:val="000000"/>
                <w:sz w:val="24"/>
                <w:szCs w:val="24"/>
              </w:rPr>
              <w:t>10</w:t>
            </w:r>
            <w:r w:rsidR="00466CCA" w:rsidRPr="00C42C33">
              <w:rPr>
                <w:rFonts w:ascii="微软雅黑" w:eastAsia="微软雅黑" w:hAnsi="微软雅黑" w:hint="eastAsia"/>
                <w:color w:val="000000"/>
                <w:sz w:val="24"/>
                <w:szCs w:val="24"/>
              </w:rPr>
              <w:t>分</w:t>
            </w:r>
          </w:p>
        </w:tc>
      </w:tr>
      <w:tr w:rsidR="00466CCA" w:rsidRPr="00C42C33" w:rsidTr="00466CCA">
        <w:trPr>
          <w:trHeight w:val="140"/>
          <w:jc w:val="center"/>
        </w:trPr>
        <w:tc>
          <w:tcPr>
            <w:tcW w:w="1574" w:type="dxa"/>
            <w:vMerge/>
            <w:tcBorders>
              <w:left w:val="single" w:sz="4" w:space="0" w:color="auto"/>
              <w:bottom w:val="single" w:sz="4" w:space="0" w:color="auto"/>
              <w:right w:val="single" w:sz="4" w:space="0" w:color="auto"/>
            </w:tcBorders>
            <w:vAlign w:val="center"/>
            <w:hideMark/>
          </w:tcPr>
          <w:p w:rsidR="00466CCA" w:rsidRPr="00C42C33" w:rsidRDefault="00466CCA" w:rsidP="00D20143">
            <w:pPr>
              <w:spacing w:line="360" w:lineRule="auto"/>
              <w:jc w:val="center"/>
              <w:rPr>
                <w:rFonts w:ascii="微软雅黑" w:eastAsia="微软雅黑" w:hAnsi="微软雅黑"/>
                <w:color w:val="000000"/>
                <w:kern w:val="2"/>
                <w:sz w:val="21"/>
              </w:rPr>
            </w:pPr>
          </w:p>
        </w:tc>
        <w:tc>
          <w:tcPr>
            <w:tcW w:w="5216"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left"/>
              <w:rPr>
                <w:rFonts w:ascii="微软雅黑" w:eastAsia="微软雅黑" w:hAnsi="微软雅黑"/>
                <w:color w:val="000000"/>
                <w:kern w:val="2"/>
                <w:sz w:val="21"/>
              </w:rPr>
            </w:pPr>
            <w:r w:rsidRPr="00C42C33">
              <w:rPr>
                <w:rFonts w:ascii="微软雅黑" w:eastAsia="微软雅黑" w:hAnsi="微软雅黑" w:hint="eastAsia"/>
                <w:bCs/>
              </w:rPr>
              <w:t>人员分工及运营管理科学性</w:t>
            </w:r>
          </w:p>
        </w:tc>
        <w:tc>
          <w:tcPr>
            <w:tcW w:w="1251"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center"/>
              <w:rPr>
                <w:rFonts w:ascii="微软雅黑" w:eastAsia="微软雅黑" w:hAnsi="微软雅黑"/>
                <w:color w:val="000000"/>
                <w:kern w:val="2"/>
                <w:sz w:val="24"/>
                <w:szCs w:val="24"/>
              </w:rPr>
            </w:pPr>
            <w:r w:rsidRPr="00C42C33">
              <w:rPr>
                <w:rFonts w:ascii="微软雅黑" w:eastAsia="微软雅黑" w:hAnsi="微软雅黑" w:hint="eastAsia"/>
                <w:color w:val="000000"/>
                <w:sz w:val="24"/>
                <w:szCs w:val="24"/>
              </w:rPr>
              <w:t>10分</w:t>
            </w:r>
          </w:p>
        </w:tc>
      </w:tr>
      <w:tr w:rsidR="00466CCA" w:rsidRPr="00C42C33" w:rsidTr="00466CCA">
        <w:trPr>
          <w:trHeight w:val="599"/>
          <w:jc w:val="center"/>
        </w:trPr>
        <w:tc>
          <w:tcPr>
            <w:tcW w:w="1574" w:type="dxa"/>
            <w:vMerge w:val="restart"/>
            <w:tcBorders>
              <w:top w:val="single" w:sz="4" w:space="0" w:color="auto"/>
              <w:left w:val="single" w:sz="4" w:space="0" w:color="auto"/>
              <w:right w:val="single" w:sz="4" w:space="0" w:color="auto"/>
            </w:tcBorders>
            <w:vAlign w:val="center"/>
            <w:hideMark/>
          </w:tcPr>
          <w:p w:rsidR="00466CCA" w:rsidRPr="00C42C33" w:rsidRDefault="00466CCA" w:rsidP="00D20143">
            <w:pPr>
              <w:spacing w:line="360" w:lineRule="auto"/>
              <w:jc w:val="center"/>
              <w:rPr>
                <w:rFonts w:ascii="微软雅黑" w:eastAsia="微软雅黑" w:hAnsi="微软雅黑"/>
                <w:color w:val="000000"/>
                <w:sz w:val="21"/>
              </w:rPr>
            </w:pPr>
            <w:r w:rsidRPr="00C42C33">
              <w:rPr>
                <w:rFonts w:ascii="微软雅黑" w:eastAsia="微软雅黑" w:hAnsi="微软雅黑" w:hint="eastAsia"/>
                <w:color w:val="000000"/>
                <w:sz w:val="21"/>
              </w:rPr>
              <w:t>现场决赛</w:t>
            </w:r>
          </w:p>
          <w:p w:rsidR="00466CCA" w:rsidRPr="00C42C33" w:rsidRDefault="00466CCA" w:rsidP="00D20143">
            <w:pPr>
              <w:spacing w:line="360" w:lineRule="auto"/>
              <w:jc w:val="center"/>
              <w:rPr>
                <w:rFonts w:ascii="微软雅黑" w:eastAsia="微软雅黑" w:hAnsi="微软雅黑"/>
                <w:color w:val="000000"/>
                <w:kern w:val="2"/>
                <w:sz w:val="21"/>
              </w:rPr>
            </w:pPr>
            <w:r w:rsidRPr="00C42C33">
              <w:rPr>
                <w:rFonts w:ascii="微软雅黑" w:eastAsia="微软雅黑" w:hAnsi="微软雅黑" w:hint="eastAsia"/>
                <w:color w:val="000000"/>
                <w:sz w:val="21"/>
              </w:rPr>
              <w:t>（30%）</w:t>
            </w:r>
          </w:p>
        </w:tc>
        <w:tc>
          <w:tcPr>
            <w:tcW w:w="5216"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left"/>
              <w:rPr>
                <w:rFonts w:ascii="微软雅黑" w:eastAsia="微软雅黑" w:hAnsi="微软雅黑"/>
                <w:bCs/>
                <w:color w:val="000000"/>
                <w:kern w:val="2"/>
                <w:sz w:val="21"/>
              </w:rPr>
            </w:pPr>
            <w:r w:rsidRPr="00C42C33">
              <w:rPr>
                <w:rFonts w:ascii="微软雅黑" w:eastAsia="微软雅黑" w:hAnsi="微软雅黑" w:hint="eastAsia"/>
                <w:bCs/>
                <w:color w:val="000000"/>
                <w:sz w:val="21"/>
              </w:rPr>
              <w:t>现场礼仪、表达能力</w:t>
            </w:r>
          </w:p>
        </w:tc>
        <w:tc>
          <w:tcPr>
            <w:tcW w:w="1251"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center"/>
              <w:rPr>
                <w:rFonts w:ascii="微软雅黑" w:eastAsia="微软雅黑" w:hAnsi="微软雅黑"/>
                <w:color w:val="000000"/>
                <w:kern w:val="2"/>
                <w:sz w:val="24"/>
                <w:szCs w:val="24"/>
              </w:rPr>
            </w:pPr>
            <w:r w:rsidRPr="00C42C33">
              <w:rPr>
                <w:rFonts w:ascii="微软雅黑" w:eastAsia="微软雅黑" w:hAnsi="微软雅黑" w:hint="eastAsia"/>
                <w:color w:val="000000"/>
                <w:sz w:val="24"/>
                <w:szCs w:val="24"/>
              </w:rPr>
              <w:t>10分</w:t>
            </w:r>
          </w:p>
        </w:tc>
      </w:tr>
      <w:tr w:rsidR="00466CCA" w:rsidRPr="00C42C33" w:rsidTr="00466CCA">
        <w:trPr>
          <w:trHeight w:val="140"/>
          <w:jc w:val="center"/>
        </w:trPr>
        <w:tc>
          <w:tcPr>
            <w:tcW w:w="1574" w:type="dxa"/>
            <w:vMerge/>
            <w:tcBorders>
              <w:left w:val="single" w:sz="4" w:space="0" w:color="auto"/>
              <w:right w:val="single" w:sz="4" w:space="0" w:color="auto"/>
            </w:tcBorders>
            <w:vAlign w:val="center"/>
          </w:tcPr>
          <w:p w:rsidR="00466CCA" w:rsidRPr="00C42C33" w:rsidRDefault="00466CCA" w:rsidP="00D20143">
            <w:pPr>
              <w:spacing w:line="360" w:lineRule="auto"/>
              <w:jc w:val="center"/>
              <w:rPr>
                <w:rFonts w:ascii="微软雅黑" w:eastAsia="微软雅黑" w:hAnsi="微软雅黑"/>
                <w:color w:val="000000"/>
              </w:rPr>
            </w:pPr>
          </w:p>
        </w:tc>
        <w:tc>
          <w:tcPr>
            <w:tcW w:w="5216" w:type="dxa"/>
            <w:tcBorders>
              <w:top w:val="single" w:sz="4" w:space="0" w:color="auto"/>
              <w:left w:val="single" w:sz="4" w:space="0" w:color="auto"/>
              <w:bottom w:val="single" w:sz="4" w:space="0" w:color="auto"/>
              <w:right w:val="single" w:sz="4" w:space="0" w:color="auto"/>
            </w:tcBorders>
          </w:tcPr>
          <w:p w:rsidR="00466CCA" w:rsidRPr="00C42C33" w:rsidRDefault="00466CCA" w:rsidP="00D20143">
            <w:pPr>
              <w:spacing w:line="360" w:lineRule="auto"/>
              <w:jc w:val="left"/>
              <w:rPr>
                <w:rFonts w:ascii="微软雅黑" w:eastAsia="微软雅黑" w:hAnsi="微软雅黑"/>
                <w:bCs/>
                <w:color w:val="000000"/>
              </w:rPr>
            </w:pPr>
            <w:r w:rsidRPr="00C42C33">
              <w:rPr>
                <w:rFonts w:ascii="微软雅黑" w:eastAsia="微软雅黑" w:hAnsi="微软雅黑" w:hint="eastAsia"/>
                <w:bCs/>
                <w:color w:val="000000"/>
              </w:rPr>
              <w:t>思路清晰、逻辑严谨</w:t>
            </w:r>
          </w:p>
        </w:tc>
        <w:tc>
          <w:tcPr>
            <w:tcW w:w="1251" w:type="dxa"/>
            <w:tcBorders>
              <w:top w:val="single" w:sz="4" w:space="0" w:color="auto"/>
              <w:left w:val="single" w:sz="4" w:space="0" w:color="auto"/>
              <w:bottom w:val="single" w:sz="4" w:space="0" w:color="auto"/>
              <w:right w:val="single" w:sz="4" w:space="0" w:color="auto"/>
            </w:tcBorders>
          </w:tcPr>
          <w:p w:rsidR="00466CCA" w:rsidRPr="00C42C33" w:rsidRDefault="00466CCA" w:rsidP="00D20143">
            <w:pPr>
              <w:spacing w:line="360" w:lineRule="auto"/>
              <w:jc w:val="center"/>
              <w:rPr>
                <w:rFonts w:ascii="微软雅黑" w:eastAsia="微软雅黑" w:hAnsi="微软雅黑"/>
                <w:color w:val="000000"/>
                <w:sz w:val="24"/>
                <w:szCs w:val="24"/>
              </w:rPr>
            </w:pPr>
            <w:r w:rsidRPr="00C42C33">
              <w:rPr>
                <w:rFonts w:ascii="微软雅黑" w:eastAsia="微软雅黑" w:hAnsi="微软雅黑" w:hint="eastAsia"/>
                <w:color w:val="000000"/>
                <w:sz w:val="24"/>
                <w:szCs w:val="24"/>
              </w:rPr>
              <w:t>10分</w:t>
            </w:r>
          </w:p>
        </w:tc>
      </w:tr>
      <w:tr w:rsidR="00466CCA" w:rsidRPr="00C42C33" w:rsidTr="00466CCA">
        <w:trPr>
          <w:trHeight w:val="140"/>
          <w:jc w:val="center"/>
        </w:trPr>
        <w:tc>
          <w:tcPr>
            <w:tcW w:w="1574" w:type="dxa"/>
            <w:vMerge/>
            <w:tcBorders>
              <w:left w:val="single" w:sz="4" w:space="0" w:color="auto"/>
              <w:bottom w:val="single" w:sz="4" w:space="0" w:color="auto"/>
              <w:right w:val="single" w:sz="4" w:space="0" w:color="auto"/>
            </w:tcBorders>
            <w:vAlign w:val="center"/>
          </w:tcPr>
          <w:p w:rsidR="00466CCA" w:rsidRPr="00C42C33" w:rsidRDefault="00466CCA" w:rsidP="00D20143">
            <w:pPr>
              <w:spacing w:line="360" w:lineRule="auto"/>
              <w:jc w:val="center"/>
              <w:rPr>
                <w:rFonts w:ascii="微软雅黑" w:eastAsia="微软雅黑" w:hAnsi="微软雅黑"/>
                <w:color w:val="000000"/>
              </w:rPr>
            </w:pPr>
          </w:p>
        </w:tc>
        <w:tc>
          <w:tcPr>
            <w:tcW w:w="5216" w:type="dxa"/>
            <w:tcBorders>
              <w:top w:val="single" w:sz="4" w:space="0" w:color="auto"/>
              <w:left w:val="single" w:sz="4" w:space="0" w:color="auto"/>
              <w:bottom w:val="single" w:sz="4" w:space="0" w:color="auto"/>
              <w:right w:val="single" w:sz="4" w:space="0" w:color="auto"/>
            </w:tcBorders>
          </w:tcPr>
          <w:p w:rsidR="00466CCA" w:rsidRPr="00C42C33" w:rsidRDefault="00466CCA" w:rsidP="00D20143">
            <w:pPr>
              <w:spacing w:line="360" w:lineRule="auto"/>
              <w:jc w:val="left"/>
              <w:rPr>
                <w:rFonts w:ascii="微软雅黑" w:eastAsia="微软雅黑" w:hAnsi="微软雅黑"/>
                <w:bCs/>
                <w:color w:val="000000"/>
              </w:rPr>
            </w:pPr>
            <w:r w:rsidRPr="00C42C33">
              <w:rPr>
                <w:rFonts w:ascii="微软雅黑" w:eastAsia="微软雅黑" w:hAnsi="微软雅黑" w:hint="eastAsia"/>
                <w:bCs/>
                <w:color w:val="000000"/>
              </w:rPr>
              <w:t>正确理解问题并准确作答</w:t>
            </w:r>
          </w:p>
        </w:tc>
        <w:tc>
          <w:tcPr>
            <w:tcW w:w="1251" w:type="dxa"/>
            <w:tcBorders>
              <w:top w:val="single" w:sz="4" w:space="0" w:color="auto"/>
              <w:left w:val="single" w:sz="4" w:space="0" w:color="auto"/>
              <w:bottom w:val="single" w:sz="4" w:space="0" w:color="auto"/>
              <w:right w:val="single" w:sz="4" w:space="0" w:color="auto"/>
            </w:tcBorders>
          </w:tcPr>
          <w:p w:rsidR="00466CCA" w:rsidRPr="00C42C33" w:rsidRDefault="00466CCA" w:rsidP="00D20143">
            <w:pPr>
              <w:spacing w:line="360" w:lineRule="auto"/>
              <w:jc w:val="center"/>
              <w:rPr>
                <w:rFonts w:ascii="微软雅黑" w:eastAsia="微软雅黑" w:hAnsi="微软雅黑"/>
                <w:color w:val="000000"/>
                <w:sz w:val="24"/>
                <w:szCs w:val="24"/>
              </w:rPr>
            </w:pPr>
            <w:r w:rsidRPr="00C42C33">
              <w:rPr>
                <w:rFonts w:ascii="微软雅黑" w:eastAsia="微软雅黑" w:hAnsi="微软雅黑" w:hint="eastAsia"/>
                <w:color w:val="000000"/>
                <w:sz w:val="24"/>
                <w:szCs w:val="24"/>
              </w:rPr>
              <w:t>10分</w:t>
            </w:r>
          </w:p>
        </w:tc>
      </w:tr>
      <w:tr w:rsidR="00466CCA" w:rsidRPr="00C42C33" w:rsidTr="00466CCA">
        <w:trPr>
          <w:trHeight w:val="614"/>
          <w:jc w:val="center"/>
        </w:trPr>
        <w:tc>
          <w:tcPr>
            <w:tcW w:w="1574" w:type="dxa"/>
            <w:tcBorders>
              <w:top w:val="single" w:sz="4" w:space="0" w:color="auto"/>
              <w:left w:val="single" w:sz="4" w:space="0" w:color="auto"/>
              <w:right w:val="single" w:sz="4" w:space="0" w:color="auto"/>
            </w:tcBorders>
            <w:vAlign w:val="center"/>
            <w:hideMark/>
          </w:tcPr>
          <w:p w:rsidR="00466CCA" w:rsidRPr="00C42C33" w:rsidRDefault="00466CCA" w:rsidP="00D20143">
            <w:pPr>
              <w:spacing w:line="360" w:lineRule="auto"/>
              <w:jc w:val="center"/>
              <w:rPr>
                <w:rFonts w:ascii="微软雅黑" w:eastAsia="微软雅黑" w:hAnsi="微软雅黑"/>
                <w:color w:val="000000"/>
                <w:kern w:val="2"/>
                <w:sz w:val="21"/>
              </w:rPr>
            </w:pPr>
            <w:r w:rsidRPr="00C42C33">
              <w:rPr>
                <w:rFonts w:ascii="微软雅黑" w:eastAsia="微软雅黑" w:hAnsi="微软雅黑" w:hint="eastAsia"/>
                <w:color w:val="000000"/>
                <w:sz w:val="21"/>
              </w:rPr>
              <w:t>附加分</w:t>
            </w:r>
          </w:p>
        </w:tc>
        <w:tc>
          <w:tcPr>
            <w:tcW w:w="5216"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left"/>
              <w:rPr>
                <w:rFonts w:ascii="微软雅黑" w:eastAsia="微软雅黑" w:hAnsi="微软雅黑"/>
                <w:color w:val="000000"/>
                <w:kern w:val="2"/>
                <w:sz w:val="21"/>
              </w:rPr>
            </w:pPr>
            <w:r w:rsidRPr="00C42C33">
              <w:rPr>
                <w:rFonts w:ascii="微软雅黑" w:eastAsia="微软雅黑" w:hAnsi="微软雅黑" w:hint="eastAsia"/>
                <w:bCs/>
              </w:rPr>
              <w:t>方案演示方式新颖</w:t>
            </w:r>
          </w:p>
        </w:tc>
        <w:tc>
          <w:tcPr>
            <w:tcW w:w="1251" w:type="dxa"/>
            <w:tcBorders>
              <w:top w:val="single" w:sz="4" w:space="0" w:color="auto"/>
              <w:left w:val="single" w:sz="4" w:space="0" w:color="auto"/>
              <w:bottom w:val="single" w:sz="4" w:space="0" w:color="auto"/>
              <w:right w:val="single" w:sz="4" w:space="0" w:color="auto"/>
            </w:tcBorders>
            <w:hideMark/>
          </w:tcPr>
          <w:p w:rsidR="00466CCA" w:rsidRPr="00C42C33" w:rsidRDefault="00466CCA" w:rsidP="00D20143">
            <w:pPr>
              <w:spacing w:line="360" w:lineRule="auto"/>
              <w:jc w:val="center"/>
              <w:rPr>
                <w:rFonts w:ascii="微软雅黑" w:eastAsia="微软雅黑" w:hAnsi="微软雅黑"/>
                <w:color w:val="000000"/>
                <w:kern w:val="2"/>
                <w:sz w:val="24"/>
                <w:szCs w:val="24"/>
              </w:rPr>
            </w:pPr>
            <w:r w:rsidRPr="00C42C33">
              <w:rPr>
                <w:rFonts w:ascii="微软雅黑" w:eastAsia="微软雅黑" w:hAnsi="微软雅黑" w:hint="eastAsia"/>
                <w:color w:val="000000"/>
                <w:sz w:val="24"/>
                <w:szCs w:val="24"/>
              </w:rPr>
              <w:t>5分</w:t>
            </w:r>
          </w:p>
        </w:tc>
      </w:tr>
    </w:tbl>
    <w:p w:rsidR="00466CCA" w:rsidRPr="00C42C33" w:rsidRDefault="00466CCA" w:rsidP="008C6ACB">
      <w:pPr>
        <w:spacing w:line="360" w:lineRule="auto"/>
        <w:ind w:firstLineChars="200" w:firstLine="480"/>
        <w:rPr>
          <w:rFonts w:ascii="微软雅黑" w:eastAsia="微软雅黑" w:hAnsi="微软雅黑"/>
          <w:sz w:val="24"/>
          <w:szCs w:val="24"/>
        </w:rPr>
      </w:pPr>
    </w:p>
    <w:p w:rsidR="00466CCA" w:rsidRPr="00C42C33" w:rsidRDefault="00466CCA" w:rsidP="00466CCA">
      <w:pPr>
        <w:spacing w:line="360" w:lineRule="auto"/>
        <w:ind w:firstLineChars="200" w:firstLine="480"/>
        <w:rPr>
          <w:rFonts w:ascii="微软雅黑" w:eastAsia="微软雅黑" w:hAnsi="微软雅黑"/>
          <w:b/>
          <w:sz w:val="24"/>
          <w:szCs w:val="24"/>
        </w:rPr>
      </w:pPr>
      <w:r w:rsidRPr="00C42C33">
        <w:rPr>
          <w:rFonts w:ascii="微软雅黑" w:eastAsia="微软雅黑" w:hAnsi="微软雅黑" w:hint="eastAsia"/>
          <w:b/>
          <w:sz w:val="24"/>
          <w:szCs w:val="24"/>
        </w:rPr>
        <w:t>（3）评奖说明</w:t>
      </w:r>
    </w:p>
    <w:p w:rsidR="008C6ACB" w:rsidRDefault="008C6ACB" w:rsidP="008C6ACB">
      <w:pPr>
        <w:spacing w:line="360" w:lineRule="auto"/>
        <w:ind w:firstLineChars="200" w:firstLine="480"/>
        <w:rPr>
          <w:rFonts w:ascii="微软雅黑" w:eastAsia="微软雅黑" w:hAnsi="微软雅黑"/>
          <w:sz w:val="24"/>
          <w:szCs w:val="24"/>
        </w:rPr>
      </w:pPr>
      <w:r w:rsidRPr="00C42C33">
        <w:rPr>
          <w:rFonts w:ascii="微软雅黑" w:eastAsia="微软雅黑" w:hAnsi="微软雅黑" w:hint="eastAsia"/>
          <w:sz w:val="24"/>
          <w:szCs w:val="24"/>
        </w:rPr>
        <w:t>决赛由大赛组委会统一组织，组委会指定院校承办。决赛由现场展示（如能提供成熟方案演示可加分）、现场答辩等环节组成，由评审专家组现场打分。通</w:t>
      </w:r>
      <w:r w:rsidR="00450FA9" w:rsidRPr="00C42C33">
        <w:rPr>
          <w:rFonts w:ascii="微软雅黑" w:eastAsia="微软雅黑" w:hAnsi="微软雅黑" w:hint="eastAsia"/>
          <w:sz w:val="24"/>
          <w:szCs w:val="24"/>
        </w:rPr>
        <w:t>过</w:t>
      </w:r>
      <w:r w:rsidR="00B015EF">
        <w:rPr>
          <w:rFonts w:ascii="微软雅黑" w:eastAsia="微软雅黑" w:hAnsi="微软雅黑" w:hint="eastAsia"/>
          <w:sz w:val="24"/>
          <w:szCs w:val="24"/>
        </w:rPr>
        <w:t>现场</w:t>
      </w:r>
      <w:r w:rsidR="00450FA9" w:rsidRPr="00C42C33">
        <w:rPr>
          <w:rFonts w:ascii="微软雅黑" w:eastAsia="微软雅黑" w:hAnsi="微软雅黑" w:hint="eastAsia"/>
          <w:sz w:val="24"/>
          <w:szCs w:val="24"/>
        </w:rPr>
        <w:t>评审</w:t>
      </w:r>
      <w:r w:rsidR="00466CCA" w:rsidRPr="00C42C33">
        <w:rPr>
          <w:rFonts w:ascii="微软雅黑" w:eastAsia="微软雅黑" w:hAnsi="微软雅黑" w:hint="eastAsia"/>
          <w:sz w:val="24"/>
          <w:szCs w:val="24"/>
        </w:rPr>
        <w:t>选出</w:t>
      </w:r>
      <w:r w:rsidRPr="00C42C33">
        <w:rPr>
          <w:rFonts w:ascii="微软雅黑" w:eastAsia="微软雅黑" w:hAnsi="微软雅黑" w:hint="eastAsia"/>
          <w:sz w:val="24"/>
          <w:szCs w:val="24"/>
        </w:rPr>
        <w:t>全国特等奖、一等奖、二等奖。</w:t>
      </w:r>
    </w:p>
    <w:p w:rsidR="00C5525C" w:rsidRPr="00C42C33" w:rsidRDefault="00C5525C" w:rsidP="0020607C">
      <w:pPr>
        <w:spacing w:line="360" w:lineRule="auto"/>
        <w:ind w:firstLineChars="200" w:firstLine="420"/>
        <w:rPr>
          <w:rFonts w:ascii="微软雅黑" w:eastAsia="微软雅黑" w:hAnsi="微软雅黑" w:cs="宋体"/>
          <w:kern w:val="0"/>
        </w:rPr>
      </w:pPr>
    </w:p>
    <w:p w:rsidR="00FB61E7" w:rsidRPr="00C42C33" w:rsidRDefault="00FB61E7" w:rsidP="00466CCA">
      <w:pPr>
        <w:spacing w:line="360" w:lineRule="auto"/>
        <w:rPr>
          <w:rFonts w:ascii="微软雅黑" w:eastAsia="微软雅黑" w:hAnsi="微软雅黑" w:cs="宋体"/>
          <w:kern w:val="0"/>
        </w:rPr>
      </w:pPr>
    </w:p>
    <w:p w:rsidR="008C6ACB" w:rsidRPr="00C42C33" w:rsidRDefault="0031059A" w:rsidP="008C6ACB">
      <w:pPr>
        <w:pStyle w:val="1"/>
        <w:numPr>
          <w:ilvl w:val="0"/>
          <w:numId w:val="0"/>
        </w:numPr>
        <w:spacing w:line="360" w:lineRule="auto"/>
        <w:rPr>
          <w:rFonts w:ascii="微软雅黑" w:eastAsia="微软雅黑" w:hAnsi="微软雅黑"/>
          <w:b/>
          <w:bCs/>
          <w:color w:val="008000"/>
          <w:sz w:val="28"/>
          <w:szCs w:val="28"/>
        </w:rPr>
      </w:pPr>
      <w:r w:rsidRPr="00C42C33">
        <w:rPr>
          <w:rFonts w:ascii="微软雅黑" w:eastAsia="微软雅黑" w:hAnsi="微软雅黑" w:hint="eastAsia"/>
          <w:b/>
          <w:bCs/>
          <w:color w:val="008000"/>
          <w:sz w:val="28"/>
          <w:szCs w:val="28"/>
        </w:rPr>
        <w:t>七</w:t>
      </w:r>
      <w:r w:rsidR="008C6ACB" w:rsidRPr="00C42C33">
        <w:rPr>
          <w:rFonts w:ascii="微软雅黑" w:eastAsia="微软雅黑" w:hAnsi="微软雅黑" w:hint="eastAsia"/>
          <w:b/>
          <w:bCs/>
          <w:color w:val="008000"/>
          <w:sz w:val="28"/>
          <w:szCs w:val="28"/>
        </w:rPr>
        <w:t>、技术支持</w:t>
      </w:r>
    </w:p>
    <w:p w:rsidR="008C6ACB" w:rsidRPr="00C42C33" w:rsidRDefault="008C6ACB" w:rsidP="00026378">
      <w:pPr>
        <w:pStyle w:val="3"/>
        <w:keepLines/>
        <w:numPr>
          <w:ilvl w:val="0"/>
          <w:numId w:val="17"/>
        </w:numPr>
        <w:tabs>
          <w:tab w:val="left" w:pos="420"/>
        </w:tabs>
        <w:spacing w:before="260" w:after="260" w:line="415" w:lineRule="auto"/>
        <w:rPr>
          <w:rFonts w:ascii="微软雅黑" w:eastAsia="微软雅黑" w:hAnsi="微软雅黑"/>
          <w:sz w:val="24"/>
          <w:szCs w:val="24"/>
        </w:rPr>
      </w:pPr>
      <w:r w:rsidRPr="00C42C33">
        <w:rPr>
          <w:rFonts w:ascii="微软雅黑" w:eastAsia="微软雅黑" w:hAnsi="微软雅黑" w:hint="eastAsia"/>
          <w:sz w:val="24"/>
          <w:szCs w:val="24"/>
        </w:rPr>
        <w:t>大赛组委会联系方式</w:t>
      </w:r>
    </w:p>
    <w:p w:rsidR="008C6ACB" w:rsidRPr="00C42C33" w:rsidRDefault="008C6ACB" w:rsidP="008C6ACB">
      <w:pPr>
        <w:spacing w:line="360" w:lineRule="auto"/>
        <w:ind w:firstLineChars="200" w:firstLine="420"/>
        <w:rPr>
          <w:rFonts w:ascii="微软雅黑" w:eastAsia="微软雅黑" w:hAnsi="微软雅黑"/>
        </w:rPr>
      </w:pPr>
      <w:r w:rsidRPr="00C42C33">
        <w:rPr>
          <w:rFonts w:ascii="微软雅黑" w:eastAsia="微软雅黑" w:hAnsi="微软雅黑" w:hint="eastAsia"/>
        </w:rPr>
        <w:t>联系人：刘小江</w:t>
      </w:r>
    </w:p>
    <w:p w:rsidR="008C6ACB" w:rsidRPr="00C42C33" w:rsidRDefault="008C6ACB" w:rsidP="008C6ACB">
      <w:pPr>
        <w:spacing w:line="360" w:lineRule="auto"/>
        <w:ind w:firstLineChars="200" w:firstLine="420"/>
        <w:rPr>
          <w:rFonts w:ascii="微软雅黑" w:eastAsia="微软雅黑" w:hAnsi="微软雅黑"/>
        </w:rPr>
      </w:pPr>
      <w:r w:rsidRPr="00C42C33">
        <w:rPr>
          <w:rFonts w:ascii="微软雅黑" w:eastAsia="微软雅黑" w:hAnsi="微软雅黑" w:hint="eastAsia"/>
        </w:rPr>
        <w:t>地　址：北京市西单大木仓胡同37号教育部业务楼416室（100816）</w:t>
      </w:r>
    </w:p>
    <w:p w:rsidR="008C6ACB" w:rsidRPr="00C42C33" w:rsidRDefault="008C6ACB" w:rsidP="008C6ACB">
      <w:pPr>
        <w:spacing w:line="360" w:lineRule="auto"/>
        <w:ind w:firstLineChars="200" w:firstLine="420"/>
        <w:rPr>
          <w:rFonts w:ascii="微软雅黑" w:eastAsia="微软雅黑" w:hAnsi="微软雅黑"/>
        </w:rPr>
      </w:pPr>
      <w:r w:rsidRPr="00C42C33">
        <w:rPr>
          <w:rFonts w:ascii="微软雅黑" w:eastAsia="微软雅黑" w:hAnsi="微软雅黑" w:hint="eastAsia"/>
        </w:rPr>
        <w:t>电　话：010-68083490</w:t>
      </w:r>
    </w:p>
    <w:p w:rsidR="008C6ACB" w:rsidRPr="00C42C33" w:rsidRDefault="008C6ACB" w:rsidP="008C6ACB">
      <w:pPr>
        <w:spacing w:line="360" w:lineRule="auto"/>
        <w:ind w:firstLineChars="200" w:firstLine="420"/>
        <w:rPr>
          <w:rFonts w:ascii="微软雅黑" w:eastAsia="微软雅黑" w:hAnsi="微软雅黑"/>
        </w:rPr>
      </w:pPr>
      <w:r w:rsidRPr="00C42C33">
        <w:rPr>
          <w:rFonts w:ascii="微软雅黑" w:eastAsia="微软雅黑" w:hAnsi="微软雅黑" w:hint="eastAsia"/>
        </w:rPr>
        <w:t>邮　箱：</w:t>
      </w:r>
      <w:hyperlink r:id="rId11" w:history="1">
        <w:r w:rsidR="0075156B" w:rsidRPr="00D77919">
          <w:rPr>
            <w:rStyle w:val="a6"/>
            <w:rFonts w:ascii="微软雅黑" w:eastAsia="微软雅黑" w:hAnsi="微软雅黑" w:hint="eastAsia"/>
          </w:rPr>
          <w:t>dasai06@moe.edu.cn</w:t>
        </w:r>
      </w:hyperlink>
      <w:r w:rsidR="009811FC">
        <w:rPr>
          <w:rFonts w:ascii="微软雅黑" w:eastAsia="微软雅黑" w:hAnsi="微软雅黑" w:hint="eastAsia"/>
        </w:rPr>
        <w:t xml:space="preserve">  ；</w:t>
      </w:r>
      <w:r w:rsidR="0020607C" w:rsidRPr="00C42C33">
        <w:rPr>
          <w:rFonts w:ascii="微软雅黑" w:eastAsia="微软雅黑" w:hAnsi="微软雅黑"/>
        </w:rPr>
        <w:t xml:space="preserve"> </w:t>
      </w:r>
    </w:p>
    <w:p w:rsidR="008C6ACB" w:rsidRPr="00C42C33" w:rsidRDefault="009811FC" w:rsidP="00026378">
      <w:pPr>
        <w:pStyle w:val="3"/>
        <w:keepLines/>
        <w:numPr>
          <w:ilvl w:val="0"/>
          <w:numId w:val="17"/>
        </w:numPr>
        <w:tabs>
          <w:tab w:val="left" w:pos="420"/>
        </w:tabs>
        <w:spacing w:before="260" w:after="260" w:line="415" w:lineRule="auto"/>
        <w:rPr>
          <w:rFonts w:ascii="微软雅黑" w:eastAsia="微软雅黑" w:hAnsi="微软雅黑"/>
          <w:sz w:val="24"/>
          <w:szCs w:val="24"/>
        </w:rPr>
      </w:pPr>
      <w:r>
        <w:rPr>
          <w:rFonts w:ascii="微软雅黑" w:eastAsia="微软雅黑" w:hAnsi="微软雅黑" w:hint="eastAsia"/>
          <w:sz w:val="24"/>
          <w:szCs w:val="24"/>
        </w:rPr>
        <w:t>北银技术支持</w:t>
      </w:r>
    </w:p>
    <w:p w:rsidR="008C6ACB" w:rsidRPr="00C42C33" w:rsidRDefault="008C6ACB" w:rsidP="00C5525C">
      <w:pPr>
        <w:spacing w:line="360" w:lineRule="auto"/>
        <w:ind w:left="1" w:firstLineChars="200" w:firstLine="420"/>
        <w:rPr>
          <w:rFonts w:ascii="微软雅黑" w:eastAsia="微软雅黑" w:hAnsi="微软雅黑"/>
        </w:rPr>
      </w:pPr>
      <w:r w:rsidRPr="00C42C33">
        <w:rPr>
          <w:rFonts w:ascii="微软雅黑" w:eastAsia="微软雅黑" w:hAnsi="微软雅黑" w:hint="eastAsia"/>
        </w:rPr>
        <w:t>联系人：</w:t>
      </w:r>
      <w:r w:rsidR="0020607C">
        <w:rPr>
          <w:rFonts w:ascii="微软雅黑" w:eastAsia="微软雅黑" w:hAnsi="微软雅黑" w:hint="eastAsia"/>
        </w:rPr>
        <w:t>马杰</w:t>
      </w:r>
    </w:p>
    <w:p w:rsidR="008C6ACB" w:rsidRPr="00C42C33" w:rsidRDefault="008C6ACB" w:rsidP="008C6ACB">
      <w:pPr>
        <w:spacing w:line="360" w:lineRule="auto"/>
        <w:ind w:left="1" w:firstLineChars="200" w:firstLine="420"/>
        <w:rPr>
          <w:rFonts w:ascii="微软雅黑" w:eastAsia="微软雅黑" w:hAnsi="微软雅黑"/>
        </w:rPr>
      </w:pPr>
      <w:r w:rsidRPr="00C42C33">
        <w:rPr>
          <w:rFonts w:ascii="微软雅黑" w:eastAsia="微软雅黑" w:hAnsi="微软雅黑" w:hint="eastAsia"/>
        </w:rPr>
        <w:lastRenderedPageBreak/>
        <w:t>邮　箱：</w:t>
      </w:r>
      <w:hyperlink r:id="rId12" w:history="1">
        <w:r w:rsidR="00864963" w:rsidRPr="004B1F2D">
          <w:rPr>
            <w:rStyle w:val="a6"/>
            <w:rFonts w:ascii="微软雅黑" w:eastAsia="微软雅黑" w:hAnsi="微软雅黑" w:hint="eastAsia"/>
          </w:rPr>
          <w:t>majie@bobcfc.com</w:t>
        </w:r>
      </w:hyperlink>
    </w:p>
    <w:p w:rsidR="00025C9E" w:rsidRPr="00B015EF" w:rsidRDefault="00025C9E" w:rsidP="00025C9E">
      <w:pPr>
        <w:pStyle w:val="3"/>
        <w:keepLines/>
        <w:numPr>
          <w:ilvl w:val="0"/>
          <w:numId w:val="17"/>
        </w:numPr>
        <w:tabs>
          <w:tab w:val="left" w:pos="420"/>
        </w:tabs>
        <w:spacing w:before="260" w:after="260" w:line="415" w:lineRule="auto"/>
        <w:rPr>
          <w:rFonts w:ascii="微软雅黑" w:eastAsia="微软雅黑" w:hAnsi="微软雅黑"/>
          <w:color w:val="000000" w:themeColor="text1"/>
          <w:sz w:val="24"/>
          <w:szCs w:val="24"/>
        </w:rPr>
      </w:pPr>
      <w:r w:rsidRPr="00B015EF">
        <w:rPr>
          <w:rFonts w:ascii="微软雅黑" w:eastAsia="微软雅黑" w:hAnsi="微软雅黑" w:hint="eastAsia"/>
          <w:color w:val="000000" w:themeColor="text1"/>
          <w:sz w:val="24"/>
          <w:szCs w:val="24"/>
        </w:rPr>
        <w:t>电子商务与互联网金融大赛专区（作品提交平台）</w:t>
      </w:r>
    </w:p>
    <w:p w:rsidR="00025C9E" w:rsidRPr="00B015EF" w:rsidRDefault="00025C9E" w:rsidP="00025C9E">
      <w:pPr>
        <w:spacing w:line="360" w:lineRule="auto"/>
        <w:ind w:left="1" w:firstLineChars="200" w:firstLine="420"/>
        <w:rPr>
          <w:rFonts w:ascii="微软雅黑" w:eastAsia="微软雅黑" w:hAnsi="微软雅黑"/>
          <w:color w:val="000000" w:themeColor="text1"/>
        </w:rPr>
      </w:pPr>
      <w:r w:rsidRPr="00B015EF">
        <w:rPr>
          <w:rFonts w:ascii="微软雅黑" w:eastAsia="微软雅黑" w:hAnsi="微软雅黑" w:hint="eastAsia"/>
          <w:color w:val="000000" w:themeColor="text1"/>
        </w:rPr>
        <w:t>网  址：</w:t>
      </w:r>
      <w:hyperlink r:id="rId13" w:history="1">
        <w:r w:rsidR="00BB71B2" w:rsidRPr="00ED66DD">
          <w:rPr>
            <w:rStyle w:val="a6"/>
            <w:rFonts w:ascii="微软雅黑" w:eastAsia="微软雅黑" w:hAnsi="微软雅黑"/>
            <w:sz w:val="24"/>
            <w:szCs w:val="24"/>
          </w:rPr>
          <w:t>www.bobcfc.com/contest</w:t>
        </w:r>
      </w:hyperlink>
    </w:p>
    <w:p w:rsidR="008C6ACB" w:rsidRPr="00025C9E" w:rsidRDefault="008C6ACB" w:rsidP="008C6ACB">
      <w:pPr>
        <w:spacing w:line="360" w:lineRule="auto"/>
        <w:ind w:left="1" w:firstLineChars="200" w:firstLine="420"/>
        <w:rPr>
          <w:rFonts w:ascii="微软雅黑" w:eastAsia="微软雅黑" w:hAnsi="微软雅黑"/>
        </w:rPr>
      </w:pPr>
    </w:p>
    <w:sectPr w:rsidR="008C6ACB" w:rsidRPr="00025C9E" w:rsidSect="00ED5A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0CA" w:rsidRDefault="008270CA" w:rsidP="00FB61E7">
      <w:r>
        <w:separator/>
      </w:r>
    </w:p>
  </w:endnote>
  <w:endnote w:type="continuationSeparator" w:id="1">
    <w:p w:rsidR="008270CA" w:rsidRDefault="008270CA" w:rsidP="00FB6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0CA" w:rsidRDefault="008270CA" w:rsidP="00FB61E7">
      <w:r>
        <w:separator/>
      </w:r>
    </w:p>
  </w:footnote>
  <w:footnote w:type="continuationSeparator" w:id="1">
    <w:p w:rsidR="008270CA" w:rsidRDefault="008270CA" w:rsidP="00FB6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3C9"/>
    <w:multiLevelType w:val="hybridMultilevel"/>
    <w:tmpl w:val="F65A8CF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7D81C79"/>
    <w:multiLevelType w:val="hybridMultilevel"/>
    <w:tmpl w:val="08DAF1BC"/>
    <w:lvl w:ilvl="0" w:tplc="5DD89E50">
      <w:start w:val="1"/>
      <w:numFmt w:val="decimal"/>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2">
    <w:nsid w:val="0B3362A9"/>
    <w:multiLevelType w:val="hybridMultilevel"/>
    <w:tmpl w:val="F1D88FD6"/>
    <w:lvl w:ilvl="0" w:tplc="4D2C229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B6269A1"/>
    <w:multiLevelType w:val="hybridMultilevel"/>
    <w:tmpl w:val="66AA1152"/>
    <w:lvl w:ilvl="0" w:tplc="7382BE6A">
      <w:start w:val="1"/>
      <w:numFmt w:val="decimal"/>
      <w:lvlText w:val="%1."/>
      <w:lvlJc w:val="left"/>
      <w:pPr>
        <w:ind w:left="361" w:hanging="360"/>
      </w:pPr>
    </w:lvl>
    <w:lvl w:ilvl="1" w:tplc="04090019">
      <w:start w:val="1"/>
      <w:numFmt w:val="lowerLetter"/>
      <w:lvlText w:val="%2)"/>
      <w:lvlJc w:val="left"/>
      <w:pPr>
        <w:ind w:left="841" w:hanging="420"/>
      </w:pPr>
    </w:lvl>
    <w:lvl w:ilvl="2" w:tplc="0409001B">
      <w:start w:val="1"/>
      <w:numFmt w:val="lowerRoman"/>
      <w:lvlText w:val="%3."/>
      <w:lvlJc w:val="right"/>
      <w:pPr>
        <w:ind w:left="1261" w:hanging="420"/>
      </w:pPr>
    </w:lvl>
    <w:lvl w:ilvl="3" w:tplc="0409000F">
      <w:start w:val="1"/>
      <w:numFmt w:val="decimal"/>
      <w:lvlText w:val="%4."/>
      <w:lvlJc w:val="left"/>
      <w:pPr>
        <w:ind w:left="1681" w:hanging="420"/>
      </w:pPr>
    </w:lvl>
    <w:lvl w:ilvl="4" w:tplc="04090019">
      <w:start w:val="1"/>
      <w:numFmt w:val="lowerLetter"/>
      <w:lvlText w:val="%5)"/>
      <w:lvlJc w:val="left"/>
      <w:pPr>
        <w:ind w:left="2101" w:hanging="420"/>
      </w:pPr>
    </w:lvl>
    <w:lvl w:ilvl="5" w:tplc="0409001B">
      <w:start w:val="1"/>
      <w:numFmt w:val="lowerRoman"/>
      <w:lvlText w:val="%6."/>
      <w:lvlJc w:val="right"/>
      <w:pPr>
        <w:ind w:left="2521" w:hanging="420"/>
      </w:pPr>
    </w:lvl>
    <w:lvl w:ilvl="6" w:tplc="0409000F">
      <w:start w:val="1"/>
      <w:numFmt w:val="decimal"/>
      <w:lvlText w:val="%7."/>
      <w:lvlJc w:val="left"/>
      <w:pPr>
        <w:ind w:left="2941" w:hanging="420"/>
      </w:pPr>
    </w:lvl>
    <w:lvl w:ilvl="7" w:tplc="04090019">
      <w:start w:val="1"/>
      <w:numFmt w:val="lowerLetter"/>
      <w:lvlText w:val="%8)"/>
      <w:lvlJc w:val="left"/>
      <w:pPr>
        <w:ind w:left="3361" w:hanging="420"/>
      </w:pPr>
    </w:lvl>
    <w:lvl w:ilvl="8" w:tplc="0409001B">
      <w:start w:val="1"/>
      <w:numFmt w:val="lowerRoman"/>
      <w:lvlText w:val="%9."/>
      <w:lvlJc w:val="right"/>
      <w:pPr>
        <w:ind w:left="3781" w:hanging="420"/>
      </w:pPr>
    </w:lvl>
  </w:abstractNum>
  <w:abstractNum w:abstractNumId="4">
    <w:nsid w:val="0D496BB3"/>
    <w:multiLevelType w:val="hybridMultilevel"/>
    <w:tmpl w:val="F65A8CF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FE15CB7"/>
    <w:multiLevelType w:val="hybridMultilevel"/>
    <w:tmpl w:val="F65A8CF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04C5F57"/>
    <w:multiLevelType w:val="hybridMultilevel"/>
    <w:tmpl w:val="928C72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47A5233"/>
    <w:multiLevelType w:val="hybridMultilevel"/>
    <w:tmpl w:val="D8C82DB4"/>
    <w:lvl w:ilvl="0" w:tplc="17E2A6F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F3E538B"/>
    <w:multiLevelType w:val="multilevel"/>
    <w:tmpl w:val="5170ABBA"/>
    <w:lvl w:ilvl="0">
      <w:start w:val="3"/>
      <w:numFmt w:val="decimal"/>
      <w:pStyle w:val="1"/>
      <w:suff w:val="space"/>
      <w:lvlText w:val="第%1章 "/>
      <w:lvlJc w:val="left"/>
      <w:pPr>
        <w:ind w:left="0" w:firstLine="0"/>
      </w:pPr>
      <w:rPr>
        <w:rFonts w:ascii="Arial" w:hAnsi="Arial" w:cs="Times New Roman" w:hint="default"/>
        <w:b w:val="0"/>
        <w:bCs w:val="0"/>
        <w:i w:val="0"/>
        <w:iCs w:val="0"/>
        <w:sz w:val="48"/>
        <w:szCs w:val="48"/>
      </w:rPr>
    </w:lvl>
    <w:lvl w:ilvl="1">
      <w:start w:val="1"/>
      <w:numFmt w:val="decimal"/>
      <w:pStyle w:val="2"/>
      <w:isLgl/>
      <w:suff w:val="space"/>
      <w:lvlText w:val="%1.%2 "/>
      <w:lvlJc w:val="left"/>
      <w:pPr>
        <w:ind w:left="638" w:hanging="638"/>
      </w:pPr>
      <w:rPr>
        <w:rFonts w:ascii="Arial" w:hAnsi="Arial" w:cs="Times New Roman" w:hint="default"/>
        <w:b w:val="0"/>
        <w:bCs w:val="0"/>
        <w:i w:val="0"/>
        <w:iCs w:val="0"/>
        <w:sz w:val="32"/>
        <w:szCs w:val="32"/>
      </w:rPr>
    </w:lvl>
    <w:lvl w:ilvl="2">
      <w:start w:val="1"/>
      <w:numFmt w:val="decimal"/>
      <w:pStyle w:val="3"/>
      <w:isLgl/>
      <w:suff w:val="space"/>
      <w:lvlText w:val="%1.%2.%3 "/>
      <w:lvlJc w:val="left"/>
      <w:pPr>
        <w:ind w:left="851" w:hanging="851"/>
      </w:pPr>
      <w:rPr>
        <w:rFonts w:ascii="Arial" w:hAnsi="Arial" w:cs="Times New Roman" w:hint="default"/>
        <w:sz w:val="28"/>
        <w:szCs w:val="28"/>
      </w:rPr>
    </w:lvl>
    <w:lvl w:ilvl="3">
      <w:start w:val="1"/>
      <w:numFmt w:val="decimal"/>
      <w:pStyle w:val="4"/>
      <w:isLgl/>
      <w:suff w:val="space"/>
      <w:lvlText w:val="%1.%2.%3.%4 "/>
      <w:lvlJc w:val="left"/>
      <w:pPr>
        <w:ind w:left="851" w:hanging="851"/>
      </w:pPr>
      <w:rPr>
        <w:rFonts w:ascii="Arial" w:hAnsi="Arial" w:cs="Times New Roman" w:hint="default"/>
        <w:b w:val="0"/>
        <w:bCs w:val="0"/>
        <w:i w:val="0"/>
        <w:iCs w:val="0"/>
        <w:sz w:val="24"/>
        <w:szCs w:val="24"/>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nsid w:val="28AE515A"/>
    <w:multiLevelType w:val="hybridMultilevel"/>
    <w:tmpl w:val="456EFB98"/>
    <w:lvl w:ilvl="0" w:tplc="0409000F">
      <w:start w:val="1"/>
      <w:numFmt w:val="decimal"/>
      <w:lvlText w:val="%1."/>
      <w:lvlJc w:val="left"/>
      <w:pPr>
        <w:ind w:left="630" w:hanging="420"/>
      </w:pPr>
      <w:rPr>
        <w:rFonts w:cs="Times New Roman"/>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10">
    <w:nsid w:val="28D64AA9"/>
    <w:multiLevelType w:val="hybridMultilevel"/>
    <w:tmpl w:val="0AF843C4"/>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nsid w:val="293C277D"/>
    <w:multiLevelType w:val="hybridMultilevel"/>
    <w:tmpl w:val="559A65F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DCD496C"/>
    <w:multiLevelType w:val="hybridMultilevel"/>
    <w:tmpl w:val="FF0AD7A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35606EBC"/>
    <w:multiLevelType w:val="hybridMultilevel"/>
    <w:tmpl w:val="F65A8CF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5762457"/>
    <w:multiLevelType w:val="hybridMultilevel"/>
    <w:tmpl w:val="66AA1152"/>
    <w:lvl w:ilvl="0" w:tplc="7382BE6A">
      <w:start w:val="1"/>
      <w:numFmt w:val="decimal"/>
      <w:lvlText w:val="%1."/>
      <w:lvlJc w:val="left"/>
      <w:pPr>
        <w:ind w:left="361" w:hanging="360"/>
      </w:pPr>
    </w:lvl>
    <w:lvl w:ilvl="1" w:tplc="04090019">
      <w:start w:val="1"/>
      <w:numFmt w:val="lowerLetter"/>
      <w:lvlText w:val="%2)"/>
      <w:lvlJc w:val="left"/>
      <w:pPr>
        <w:ind w:left="841" w:hanging="420"/>
      </w:pPr>
    </w:lvl>
    <w:lvl w:ilvl="2" w:tplc="0409001B">
      <w:start w:val="1"/>
      <w:numFmt w:val="lowerRoman"/>
      <w:lvlText w:val="%3."/>
      <w:lvlJc w:val="right"/>
      <w:pPr>
        <w:ind w:left="1261" w:hanging="420"/>
      </w:pPr>
    </w:lvl>
    <w:lvl w:ilvl="3" w:tplc="0409000F">
      <w:start w:val="1"/>
      <w:numFmt w:val="decimal"/>
      <w:lvlText w:val="%4."/>
      <w:lvlJc w:val="left"/>
      <w:pPr>
        <w:ind w:left="1681" w:hanging="420"/>
      </w:pPr>
    </w:lvl>
    <w:lvl w:ilvl="4" w:tplc="04090019">
      <w:start w:val="1"/>
      <w:numFmt w:val="lowerLetter"/>
      <w:lvlText w:val="%5)"/>
      <w:lvlJc w:val="left"/>
      <w:pPr>
        <w:ind w:left="2101" w:hanging="420"/>
      </w:pPr>
    </w:lvl>
    <w:lvl w:ilvl="5" w:tplc="0409001B">
      <w:start w:val="1"/>
      <w:numFmt w:val="lowerRoman"/>
      <w:lvlText w:val="%6."/>
      <w:lvlJc w:val="right"/>
      <w:pPr>
        <w:ind w:left="2521" w:hanging="420"/>
      </w:pPr>
    </w:lvl>
    <w:lvl w:ilvl="6" w:tplc="0409000F">
      <w:start w:val="1"/>
      <w:numFmt w:val="decimal"/>
      <w:lvlText w:val="%7."/>
      <w:lvlJc w:val="left"/>
      <w:pPr>
        <w:ind w:left="2941" w:hanging="420"/>
      </w:pPr>
    </w:lvl>
    <w:lvl w:ilvl="7" w:tplc="04090019">
      <w:start w:val="1"/>
      <w:numFmt w:val="lowerLetter"/>
      <w:lvlText w:val="%8)"/>
      <w:lvlJc w:val="left"/>
      <w:pPr>
        <w:ind w:left="3361" w:hanging="420"/>
      </w:pPr>
    </w:lvl>
    <w:lvl w:ilvl="8" w:tplc="0409001B">
      <w:start w:val="1"/>
      <w:numFmt w:val="lowerRoman"/>
      <w:lvlText w:val="%9."/>
      <w:lvlJc w:val="right"/>
      <w:pPr>
        <w:ind w:left="3781" w:hanging="420"/>
      </w:pPr>
    </w:lvl>
  </w:abstractNum>
  <w:abstractNum w:abstractNumId="15">
    <w:nsid w:val="35D6160A"/>
    <w:multiLevelType w:val="hybridMultilevel"/>
    <w:tmpl w:val="AC7A4BDC"/>
    <w:lvl w:ilvl="0" w:tplc="B8A04AEC">
      <w:start w:val="3"/>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3EA163BC"/>
    <w:multiLevelType w:val="hybridMultilevel"/>
    <w:tmpl w:val="66AA1152"/>
    <w:lvl w:ilvl="0" w:tplc="7382BE6A">
      <w:start w:val="1"/>
      <w:numFmt w:val="decimal"/>
      <w:lvlText w:val="%1."/>
      <w:lvlJc w:val="left"/>
      <w:pPr>
        <w:ind w:left="361" w:hanging="360"/>
      </w:pPr>
    </w:lvl>
    <w:lvl w:ilvl="1" w:tplc="04090019">
      <w:start w:val="1"/>
      <w:numFmt w:val="lowerLetter"/>
      <w:lvlText w:val="%2)"/>
      <w:lvlJc w:val="left"/>
      <w:pPr>
        <w:ind w:left="841" w:hanging="420"/>
      </w:pPr>
    </w:lvl>
    <w:lvl w:ilvl="2" w:tplc="0409001B">
      <w:start w:val="1"/>
      <w:numFmt w:val="lowerRoman"/>
      <w:lvlText w:val="%3."/>
      <w:lvlJc w:val="right"/>
      <w:pPr>
        <w:ind w:left="1261" w:hanging="420"/>
      </w:pPr>
    </w:lvl>
    <w:lvl w:ilvl="3" w:tplc="0409000F">
      <w:start w:val="1"/>
      <w:numFmt w:val="decimal"/>
      <w:lvlText w:val="%4."/>
      <w:lvlJc w:val="left"/>
      <w:pPr>
        <w:ind w:left="1681" w:hanging="420"/>
      </w:pPr>
    </w:lvl>
    <w:lvl w:ilvl="4" w:tplc="04090019">
      <w:start w:val="1"/>
      <w:numFmt w:val="lowerLetter"/>
      <w:lvlText w:val="%5)"/>
      <w:lvlJc w:val="left"/>
      <w:pPr>
        <w:ind w:left="2101" w:hanging="420"/>
      </w:pPr>
    </w:lvl>
    <w:lvl w:ilvl="5" w:tplc="0409001B">
      <w:start w:val="1"/>
      <w:numFmt w:val="lowerRoman"/>
      <w:lvlText w:val="%6."/>
      <w:lvlJc w:val="right"/>
      <w:pPr>
        <w:ind w:left="2521" w:hanging="420"/>
      </w:pPr>
    </w:lvl>
    <w:lvl w:ilvl="6" w:tplc="0409000F">
      <w:start w:val="1"/>
      <w:numFmt w:val="decimal"/>
      <w:lvlText w:val="%7."/>
      <w:lvlJc w:val="left"/>
      <w:pPr>
        <w:ind w:left="2941" w:hanging="420"/>
      </w:pPr>
    </w:lvl>
    <w:lvl w:ilvl="7" w:tplc="04090019">
      <w:start w:val="1"/>
      <w:numFmt w:val="lowerLetter"/>
      <w:lvlText w:val="%8)"/>
      <w:lvlJc w:val="left"/>
      <w:pPr>
        <w:ind w:left="3361" w:hanging="420"/>
      </w:pPr>
    </w:lvl>
    <w:lvl w:ilvl="8" w:tplc="0409001B">
      <w:start w:val="1"/>
      <w:numFmt w:val="lowerRoman"/>
      <w:lvlText w:val="%9."/>
      <w:lvlJc w:val="right"/>
      <w:pPr>
        <w:ind w:left="3781" w:hanging="420"/>
      </w:pPr>
    </w:lvl>
  </w:abstractNum>
  <w:abstractNum w:abstractNumId="17">
    <w:nsid w:val="41367450"/>
    <w:multiLevelType w:val="hybridMultilevel"/>
    <w:tmpl w:val="F65A8CF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46D5DB5"/>
    <w:multiLevelType w:val="hybridMultilevel"/>
    <w:tmpl w:val="43B00B8E"/>
    <w:lvl w:ilvl="0" w:tplc="0409000F">
      <w:start w:val="1"/>
      <w:numFmt w:val="decimal"/>
      <w:lvlText w:val="%1."/>
      <w:lvlJc w:val="left"/>
      <w:pPr>
        <w:ind w:left="630" w:hanging="420"/>
      </w:pPr>
      <w:rPr>
        <w:rFonts w:cs="Times New Roman"/>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19">
    <w:nsid w:val="45564894"/>
    <w:multiLevelType w:val="hybridMultilevel"/>
    <w:tmpl w:val="66AA1152"/>
    <w:lvl w:ilvl="0" w:tplc="7382BE6A">
      <w:start w:val="1"/>
      <w:numFmt w:val="decimal"/>
      <w:lvlText w:val="%1."/>
      <w:lvlJc w:val="left"/>
      <w:pPr>
        <w:ind w:left="361" w:hanging="360"/>
      </w:pPr>
    </w:lvl>
    <w:lvl w:ilvl="1" w:tplc="04090019">
      <w:start w:val="1"/>
      <w:numFmt w:val="lowerLetter"/>
      <w:lvlText w:val="%2)"/>
      <w:lvlJc w:val="left"/>
      <w:pPr>
        <w:ind w:left="841" w:hanging="420"/>
      </w:pPr>
    </w:lvl>
    <w:lvl w:ilvl="2" w:tplc="0409001B">
      <w:start w:val="1"/>
      <w:numFmt w:val="lowerRoman"/>
      <w:lvlText w:val="%3."/>
      <w:lvlJc w:val="right"/>
      <w:pPr>
        <w:ind w:left="1261" w:hanging="420"/>
      </w:pPr>
    </w:lvl>
    <w:lvl w:ilvl="3" w:tplc="0409000F">
      <w:start w:val="1"/>
      <w:numFmt w:val="decimal"/>
      <w:lvlText w:val="%4."/>
      <w:lvlJc w:val="left"/>
      <w:pPr>
        <w:ind w:left="1681" w:hanging="420"/>
      </w:pPr>
    </w:lvl>
    <w:lvl w:ilvl="4" w:tplc="04090019">
      <w:start w:val="1"/>
      <w:numFmt w:val="lowerLetter"/>
      <w:lvlText w:val="%5)"/>
      <w:lvlJc w:val="left"/>
      <w:pPr>
        <w:ind w:left="2101" w:hanging="420"/>
      </w:pPr>
    </w:lvl>
    <w:lvl w:ilvl="5" w:tplc="0409001B">
      <w:start w:val="1"/>
      <w:numFmt w:val="lowerRoman"/>
      <w:lvlText w:val="%6."/>
      <w:lvlJc w:val="right"/>
      <w:pPr>
        <w:ind w:left="2521" w:hanging="420"/>
      </w:pPr>
    </w:lvl>
    <w:lvl w:ilvl="6" w:tplc="0409000F">
      <w:start w:val="1"/>
      <w:numFmt w:val="decimal"/>
      <w:lvlText w:val="%7."/>
      <w:lvlJc w:val="left"/>
      <w:pPr>
        <w:ind w:left="2941" w:hanging="420"/>
      </w:pPr>
    </w:lvl>
    <w:lvl w:ilvl="7" w:tplc="04090019">
      <w:start w:val="1"/>
      <w:numFmt w:val="lowerLetter"/>
      <w:lvlText w:val="%8)"/>
      <w:lvlJc w:val="left"/>
      <w:pPr>
        <w:ind w:left="3361" w:hanging="420"/>
      </w:pPr>
    </w:lvl>
    <w:lvl w:ilvl="8" w:tplc="0409001B">
      <w:start w:val="1"/>
      <w:numFmt w:val="lowerRoman"/>
      <w:lvlText w:val="%9."/>
      <w:lvlJc w:val="right"/>
      <w:pPr>
        <w:ind w:left="3781" w:hanging="420"/>
      </w:pPr>
    </w:lvl>
  </w:abstractNum>
  <w:abstractNum w:abstractNumId="20">
    <w:nsid w:val="484B229F"/>
    <w:multiLevelType w:val="hybridMultilevel"/>
    <w:tmpl w:val="EEEED870"/>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1">
    <w:nsid w:val="4D0F766B"/>
    <w:multiLevelType w:val="hybridMultilevel"/>
    <w:tmpl w:val="014AD04A"/>
    <w:lvl w:ilvl="0" w:tplc="2F10E57C">
      <w:start w:val="1"/>
      <w:numFmt w:val="bullet"/>
      <w:lvlText w:val=""/>
      <w:lvlJc w:val="left"/>
      <w:pPr>
        <w:tabs>
          <w:tab w:val="num" w:pos="720"/>
        </w:tabs>
        <w:ind w:left="720" w:hanging="360"/>
      </w:pPr>
      <w:rPr>
        <w:rFonts w:ascii="Wingdings" w:hAnsi="Wingdings" w:hint="default"/>
      </w:rPr>
    </w:lvl>
    <w:lvl w:ilvl="1" w:tplc="5BE8303C" w:tentative="1">
      <w:start w:val="1"/>
      <w:numFmt w:val="bullet"/>
      <w:lvlText w:val=""/>
      <w:lvlJc w:val="left"/>
      <w:pPr>
        <w:tabs>
          <w:tab w:val="num" w:pos="1440"/>
        </w:tabs>
        <w:ind w:left="1440" w:hanging="360"/>
      </w:pPr>
      <w:rPr>
        <w:rFonts w:ascii="Wingdings" w:hAnsi="Wingdings" w:hint="default"/>
      </w:rPr>
    </w:lvl>
    <w:lvl w:ilvl="2" w:tplc="C7883D88" w:tentative="1">
      <w:start w:val="1"/>
      <w:numFmt w:val="bullet"/>
      <w:lvlText w:val=""/>
      <w:lvlJc w:val="left"/>
      <w:pPr>
        <w:tabs>
          <w:tab w:val="num" w:pos="2160"/>
        </w:tabs>
        <w:ind w:left="2160" w:hanging="360"/>
      </w:pPr>
      <w:rPr>
        <w:rFonts w:ascii="Wingdings" w:hAnsi="Wingdings" w:hint="default"/>
      </w:rPr>
    </w:lvl>
    <w:lvl w:ilvl="3" w:tplc="F454DA24" w:tentative="1">
      <w:start w:val="1"/>
      <w:numFmt w:val="bullet"/>
      <w:lvlText w:val=""/>
      <w:lvlJc w:val="left"/>
      <w:pPr>
        <w:tabs>
          <w:tab w:val="num" w:pos="2880"/>
        </w:tabs>
        <w:ind w:left="2880" w:hanging="360"/>
      </w:pPr>
      <w:rPr>
        <w:rFonts w:ascii="Wingdings" w:hAnsi="Wingdings" w:hint="default"/>
      </w:rPr>
    </w:lvl>
    <w:lvl w:ilvl="4" w:tplc="5A1C4DFC" w:tentative="1">
      <w:start w:val="1"/>
      <w:numFmt w:val="bullet"/>
      <w:lvlText w:val=""/>
      <w:lvlJc w:val="left"/>
      <w:pPr>
        <w:tabs>
          <w:tab w:val="num" w:pos="3600"/>
        </w:tabs>
        <w:ind w:left="3600" w:hanging="360"/>
      </w:pPr>
      <w:rPr>
        <w:rFonts w:ascii="Wingdings" w:hAnsi="Wingdings" w:hint="default"/>
      </w:rPr>
    </w:lvl>
    <w:lvl w:ilvl="5" w:tplc="3D16EA66" w:tentative="1">
      <w:start w:val="1"/>
      <w:numFmt w:val="bullet"/>
      <w:lvlText w:val=""/>
      <w:lvlJc w:val="left"/>
      <w:pPr>
        <w:tabs>
          <w:tab w:val="num" w:pos="4320"/>
        </w:tabs>
        <w:ind w:left="4320" w:hanging="360"/>
      </w:pPr>
      <w:rPr>
        <w:rFonts w:ascii="Wingdings" w:hAnsi="Wingdings" w:hint="default"/>
      </w:rPr>
    </w:lvl>
    <w:lvl w:ilvl="6" w:tplc="09BCE4CC" w:tentative="1">
      <w:start w:val="1"/>
      <w:numFmt w:val="bullet"/>
      <w:lvlText w:val=""/>
      <w:lvlJc w:val="left"/>
      <w:pPr>
        <w:tabs>
          <w:tab w:val="num" w:pos="5040"/>
        </w:tabs>
        <w:ind w:left="5040" w:hanging="360"/>
      </w:pPr>
      <w:rPr>
        <w:rFonts w:ascii="Wingdings" w:hAnsi="Wingdings" w:hint="default"/>
      </w:rPr>
    </w:lvl>
    <w:lvl w:ilvl="7" w:tplc="E976125A" w:tentative="1">
      <w:start w:val="1"/>
      <w:numFmt w:val="bullet"/>
      <w:lvlText w:val=""/>
      <w:lvlJc w:val="left"/>
      <w:pPr>
        <w:tabs>
          <w:tab w:val="num" w:pos="5760"/>
        </w:tabs>
        <w:ind w:left="5760" w:hanging="360"/>
      </w:pPr>
      <w:rPr>
        <w:rFonts w:ascii="Wingdings" w:hAnsi="Wingdings" w:hint="default"/>
      </w:rPr>
    </w:lvl>
    <w:lvl w:ilvl="8" w:tplc="8BB6527E" w:tentative="1">
      <w:start w:val="1"/>
      <w:numFmt w:val="bullet"/>
      <w:lvlText w:val=""/>
      <w:lvlJc w:val="left"/>
      <w:pPr>
        <w:tabs>
          <w:tab w:val="num" w:pos="6480"/>
        </w:tabs>
        <w:ind w:left="6480" w:hanging="360"/>
      </w:pPr>
      <w:rPr>
        <w:rFonts w:ascii="Wingdings" w:hAnsi="Wingdings" w:hint="default"/>
      </w:rPr>
    </w:lvl>
  </w:abstractNum>
  <w:abstractNum w:abstractNumId="22">
    <w:nsid w:val="4F6F1D2C"/>
    <w:multiLevelType w:val="hybridMultilevel"/>
    <w:tmpl w:val="B768C186"/>
    <w:lvl w:ilvl="0" w:tplc="0409000F">
      <w:start w:val="1"/>
      <w:numFmt w:val="decimal"/>
      <w:lvlText w:val="%1."/>
      <w:lvlJc w:val="left"/>
      <w:pPr>
        <w:ind w:left="630" w:hanging="420"/>
      </w:pPr>
      <w:rPr>
        <w:rFonts w:cs="Times New Roman"/>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3">
    <w:nsid w:val="55F6735D"/>
    <w:multiLevelType w:val="singleLevel"/>
    <w:tmpl w:val="4AA6345A"/>
    <w:lvl w:ilvl="0">
      <w:start w:val="1"/>
      <w:numFmt w:val="bullet"/>
      <w:pStyle w:val="a"/>
      <w:lvlText w:val=""/>
      <w:lvlJc w:val="left"/>
      <w:pPr>
        <w:tabs>
          <w:tab w:val="num" w:pos="425"/>
        </w:tabs>
        <w:ind w:left="425" w:hanging="425"/>
      </w:pPr>
      <w:rPr>
        <w:rFonts w:ascii="Wingdings" w:hAnsi="Wingdings" w:hint="default"/>
        <w:sz w:val="24"/>
        <w:szCs w:val="24"/>
      </w:rPr>
    </w:lvl>
  </w:abstractNum>
  <w:abstractNum w:abstractNumId="24">
    <w:nsid w:val="58A907C1"/>
    <w:multiLevelType w:val="hybridMultilevel"/>
    <w:tmpl w:val="5004F7F2"/>
    <w:lvl w:ilvl="0" w:tplc="04090003">
      <w:start w:val="1"/>
      <w:numFmt w:val="bullet"/>
      <w:lvlText w:val=""/>
      <w:lvlJc w:val="left"/>
      <w:pPr>
        <w:ind w:left="1620" w:hanging="420"/>
      </w:pPr>
      <w:rPr>
        <w:rFonts w:ascii="Wingdings" w:hAnsi="Wingdings"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5">
    <w:nsid w:val="590132F2"/>
    <w:multiLevelType w:val="hybridMultilevel"/>
    <w:tmpl w:val="5F20BAEC"/>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6">
    <w:nsid w:val="5A275191"/>
    <w:multiLevelType w:val="hybridMultilevel"/>
    <w:tmpl w:val="F65A8CF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CAB692D"/>
    <w:multiLevelType w:val="hybridMultilevel"/>
    <w:tmpl w:val="F65A8CF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1A37A62"/>
    <w:multiLevelType w:val="hybridMultilevel"/>
    <w:tmpl w:val="304087B4"/>
    <w:lvl w:ilvl="0" w:tplc="6D3AC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84A20EC"/>
    <w:multiLevelType w:val="singleLevel"/>
    <w:tmpl w:val="12C43AA2"/>
    <w:lvl w:ilvl="0">
      <w:start w:val="1"/>
      <w:numFmt w:val="bullet"/>
      <w:pStyle w:val="a0"/>
      <w:lvlText w:val=""/>
      <w:lvlJc w:val="left"/>
      <w:pPr>
        <w:tabs>
          <w:tab w:val="num" w:pos="794"/>
        </w:tabs>
        <w:ind w:left="794" w:hanging="374"/>
      </w:pPr>
      <w:rPr>
        <w:rFonts w:ascii="Symbol" w:hAnsi="Symbol" w:cs="Symbol" w:hint="default"/>
      </w:rPr>
    </w:lvl>
  </w:abstractNum>
  <w:abstractNum w:abstractNumId="30">
    <w:nsid w:val="702B6E84"/>
    <w:multiLevelType w:val="hybridMultilevel"/>
    <w:tmpl w:val="ADE82802"/>
    <w:lvl w:ilvl="0" w:tplc="AF108B5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70C32EE7"/>
    <w:multiLevelType w:val="hybridMultilevel"/>
    <w:tmpl w:val="612A1240"/>
    <w:lvl w:ilvl="0" w:tplc="4948D0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124321E"/>
    <w:multiLevelType w:val="singleLevel"/>
    <w:tmpl w:val="00000000"/>
    <w:lvl w:ilvl="0">
      <w:start w:val="3"/>
      <w:numFmt w:val="chineseCounting"/>
      <w:suff w:val="space"/>
      <w:lvlText w:val="第%1章"/>
      <w:lvlJc w:val="left"/>
    </w:lvl>
  </w:abstractNum>
  <w:abstractNum w:abstractNumId="33">
    <w:nsid w:val="73E27744"/>
    <w:multiLevelType w:val="hybridMultilevel"/>
    <w:tmpl w:val="66AA1152"/>
    <w:lvl w:ilvl="0" w:tplc="7382BE6A">
      <w:start w:val="1"/>
      <w:numFmt w:val="decimal"/>
      <w:lvlText w:val="%1."/>
      <w:lvlJc w:val="left"/>
      <w:pPr>
        <w:ind w:left="361" w:hanging="360"/>
      </w:pPr>
    </w:lvl>
    <w:lvl w:ilvl="1" w:tplc="04090019">
      <w:start w:val="1"/>
      <w:numFmt w:val="lowerLetter"/>
      <w:lvlText w:val="%2)"/>
      <w:lvlJc w:val="left"/>
      <w:pPr>
        <w:ind w:left="841" w:hanging="420"/>
      </w:pPr>
    </w:lvl>
    <w:lvl w:ilvl="2" w:tplc="0409001B">
      <w:start w:val="1"/>
      <w:numFmt w:val="lowerRoman"/>
      <w:lvlText w:val="%3."/>
      <w:lvlJc w:val="right"/>
      <w:pPr>
        <w:ind w:left="1261" w:hanging="420"/>
      </w:pPr>
    </w:lvl>
    <w:lvl w:ilvl="3" w:tplc="0409000F">
      <w:start w:val="1"/>
      <w:numFmt w:val="decimal"/>
      <w:lvlText w:val="%4."/>
      <w:lvlJc w:val="left"/>
      <w:pPr>
        <w:ind w:left="1681" w:hanging="420"/>
      </w:pPr>
    </w:lvl>
    <w:lvl w:ilvl="4" w:tplc="04090019">
      <w:start w:val="1"/>
      <w:numFmt w:val="lowerLetter"/>
      <w:lvlText w:val="%5)"/>
      <w:lvlJc w:val="left"/>
      <w:pPr>
        <w:ind w:left="2101" w:hanging="420"/>
      </w:pPr>
    </w:lvl>
    <w:lvl w:ilvl="5" w:tplc="0409001B">
      <w:start w:val="1"/>
      <w:numFmt w:val="lowerRoman"/>
      <w:lvlText w:val="%6."/>
      <w:lvlJc w:val="right"/>
      <w:pPr>
        <w:ind w:left="2521" w:hanging="420"/>
      </w:pPr>
    </w:lvl>
    <w:lvl w:ilvl="6" w:tplc="0409000F">
      <w:start w:val="1"/>
      <w:numFmt w:val="decimal"/>
      <w:lvlText w:val="%7."/>
      <w:lvlJc w:val="left"/>
      <w:pPr>
        <w:ind w:left="2941" w:hanging="420"/>
      </w:pPr>
    </w:lvl>
    <w:lvl w:ilvl="7" w:tplc="04090019">
      <w:start w:val="1"/>
      <w:numFmt w:val="lowerLetter"/>
      <w:lvlText w:val="%8)"/>
      <w:lvlJc w:val="left"/>
      <w:pPr>
        <w:ind w:left="3361" w:hanging="420"/>
      </w:pPr>
    </w:lvl>
    <w:lvl w:ilvl="8" w:tplc="0409001B">
      <w:start w:val="1"/>
      <w:numFmt w:val="lowerRoman"/>
      <w:lvlText w:val="%9."/>
      <w:lvlJc w:val="right"/>
      <w:pPr>
        <w:ind w:left="3781" w:hanging="420"/>
      </w:pPr>
    </w:lvl>
  </w:abstractNum>
  <w:abstractNum w:abstractNumId="34">
    <w:nsid w:val="76A43A05"/>
    <w:multiLevelType w:val="hybridMultilevel"/>
    <w:tmpl w:val="190C6AE4"/>
    <w:lvl w:ilvl="0" w:tplc="04090003">
      <w:start w:val="1"/>
      <w:numFmt w:val="bullet"/>
      <w:lvlText w:val=""/>
      <w:lvlJc w:val="left"/>
      <w:pPr>
        <w:ind w:left="1200" w:hanging="36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7CE538D3"/>
    <w:multiLevelType w:val="hybridMultilevel"/>
    <w:tmpl w:val="33BE6D4E"/>
    <w:lvl w:ilvl="0" w:tplc="53401738">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6">
    <w:nsid w:val="7DBD0702"/>
    <w:multiLevelType w:val="hybridMultilevel"/>
    <w:tmpl w:val="F65A8CF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7E816EF4"/>
    <w:multiLevelType w:val="hybridMultilevel"/>
    <w:tmpl w:val="363607B8"/>
    <w:lvl w:ilvl="0" w:tplc="0BF87D8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0"/>
  </w:num>
  <w:num w:numId="12">
    <w:abstractNumId w:val="29"/>
  </w:num>
  <w:num w:numId="13">
    <w:abstractNumId w:val="29"/>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37"/>
  </w:num>
  <w:num w:numId="19">
    <w:abstractNumId w:val="1"/>
  </w:num>
  <w:num w:numId="20">
    <w:abstractNumId w:val="30"/>
  </w:num>
  <w:num w:numId="21">
    <w:abstractNumId w:val="25"/>
  </w:num>
  <w:num w:numId="22">
    <w:abstractNumId w:val="7"/>
  </w:num>
  <w:num w:numId="23">
    <w:abstractNumId w:val="24"/>
  </w:num>
  <w:num w:numId="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9"/>
  </w:num>
  <w:num w:numId="27">
    <w:abstractNumId w:val="10"/>
  </w:num>
  <w:num w:numId="28">
    <w:abstractNumId w:val="23"/>
  </w:num>
  <w:num w:numId="29">
    <w:abstractNumId w:val="35"/>
  </w:num>
  <w:num w:numId="30">
    <w:abstractNumId w:val="32"/>
  </w:num>
  <w:num w:numId="31">
    <w:abstractNumId w:val="4"/>
  </w:num>
  <w:num w:numId="32">
    <w:abstractNumId w:val="26"/>
  </w:num>
  <w:num w:numId="33">
    <w:abstractNumId w:val="27"/>
  </w:num>
  <w:num w:numId="34">
    <w:abstractNumId w:val="13"/>
  </w:num>
  <w:num w:numId="35">
    <w:abstractNumId w:val="36"/>
  </w:num>
  <w:num w:numId="36">
    <w:abstractNumId w:val="5"/>
  </w:num>
  <w:num w:numId="37">
    <w:abstractNumId w:val="17"/>
  </w:num>
  <w:num w:numId="38">
    <w:abstractNumId w:val="0"/>
  </w:num>
  <w:num w:numId="39">
    <w:abstractNumId w:val="28"/>
  </w:num>
  <w:num w:numId="40">
    <w:abstractNumId w:val="2"/>
  </w:num>
  <w:num w:numId="41">
    <w:abstractNumId w:val="12"/>
  </w:num>
  <w:num w:numId="42">
    <w:abstractNumId w:val="29"/>
  </w:num>
  <w:num w:numId="43">
    <w:abstractNumId w:val="11"/>
  </w:num>
  <w:num w:numId="44">
    <w:abstractNumId w:val="21"/>
  </w:num>
  <w:num w:numId="45">
    <w:abstractNumId w:val="22"/>
  </w:num>
  <w:num w:numId="46">
    <w:abstractNumId w:val="9"/>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0CB"/>
    <w:rsid w:val="00025C9E"/>
    <w:rsid w:val="00026378"/>
    <w:rsid w:val="000A0A28"/>
    <w:rsid w:val="000E6E81"/>
    <w:rsid w:val="00104EBF"/>
    <w:rsid w:val="0011327B"/>
    <w:rsid w:val="0013002D"/>
    <w:rsid w:val="00140D63"/>
    <w:rsid w:val="0015537C"/>
    <w:rsid w:val="00163731"/>
    <w:rsid w:val="001D00C4"/>
    <w:rsid w:val="001E469A"/>
    <w:rsid w:val="001F5CBE"/>
    <w:rsid w:val="0020607C"/>
    <w:rsid w:val="00223841"/>
    <w:rsid w:val="0023161C"/>
    <w:rsid w:val="002553E9"/>
    <w:rsid w:val="00270CF3"/>
    <w:rsid w:val="00287D63"/>
    <w:rsid w:val="00290163"/>
    <w:rsid w:val="002B3DA1"/>
    <w:rsid w:val="002E5A07"/>
    <w:rsid w:val="002E5B5A"/>
    <w:rsid w:val="002E6B24"/>
    <w:rsid w:val="002F31E4"/>
    <w:rsid w:val="0031059A"/>
    <w:rsid w:val="00311288"/>
    <w:rsid w:val="00314ECA"/>
    <w:rsid w:val="00357A4E"/>
    <w:rsid w:val="00381A08"/>
    <w:rsid w:val="003C1297"/>
    <w:rsid w:val="003D4075"/>
    <w:rsid w:val="003F1378"/>
    <w:rsid w:val="004010CB"/>
    <w:rsid w:val="00402A74"/>
    <w:rsid w:val="0042315E"/>
    <w:rsid w:val="00450FA9"/>
    <w:rsid w:val="00453D18"/>
    <w:rsid w:val="00466CCA"/>
    <w:rsid w:val="00472991"/>
    <w:rsid w:val="004B173A"/>
    <w:rsid w:val="004C5B48"/>
    <w:rsid w:val="004E4D71"/>
    <w:rsid w:val="004E72DA"/>
    <w:rsid w:val="00501726"/>
    <w:rsid w:val="005327E5"/>
    <w:rsid w:val="005407E1"/>
    <w:rsid w:val="00547076"/>
    <w:rsid w:val="00591252"/>
    <w:rsid w:val="005D293D"/>
    <w:rsid w:val="005E757C"/>
    <w:rsid w:val="00604B5D"/>
    <w:rsid w:val="00615627"/>
    <w:rsid w:val="0067155D"/>
    <w:rsid w:val="006870CB"/>
    <w:rsid w:val="007021C0"/>
    <w:rsid w:val="00707398"/>
    <w:rsid w:val="00712295"/>
    <w:rsid w:val="00725947"/>
    <w:rsid w:val="00735C09"/>
    <w:rsid w:val="0075156B"/>
    <w:rsid w:val="00764D18"/>
    <w:rsid w:val="00786E93"/>
    <w:rsid w:val="008270CA"/>
    <w:rsid w:val="00864963"/>
    <w:rsid w:val="008802D6"/>
    <w:rsid w:val="00883B32"/>
    <w:rsid w:val="00891427"/>
    <w:rsid w:val="008A53B3"/>
    <w:rsid w:val="008A57AB"/>
    <w:rsid w:val="008B1083"/>
    <w:rsid w:val="008C6ACB"/>
    <w:rsid w:val="008D1FA8"/>
    <w:rsid w:val="00917EBC"/>
    <w:rsid w:val="009268BF"/>
    <w:rsid w:val="00943843"/>
    <w:rsid w:val="009475AF"/>
    <w:rsid w:val="00954991"/>
    <w:rsid w:val="009549EC"/>
    <w:rsid w:val="0096745C"/>
    <w:rsid w:val="0096779C"/>
    <w:rsid w:val="00970086"/>
    <w:rsid w:val="009811FC"/>
    <w:rsid w:val="00994CD5"/>
    <w:rsid w:val="009F2958"/>
    <w:rsid w:val="00A21DB8"/>
    <w:rsid w:val="00A36507"/>
    <w:rsid w:val="00A652C0"/>
    <w:rsid w:val="00A674DC"/>
    <w:rsid w:val="00A72647"/>
    <w:rsid w:val="00AE38DF"/>
    <w:rsid w:val="00B015EF"/>
    <w:rsid w:val="00B270B0"/>
    <w:rsid w:val="00B757E9"/>
    <w:rsid w:val="00B83B90"/>
    <w:rsid w:val="00B953C8"/>
    <w:rsid w:val="00BB71B2"/>
    <w:rsid w:val="00BF5E12"/>
    <w:rsid w:val="00C02EF1"/>
    <w:rsid w:val="00C24F17"/>
    <w:rsid w:val="00C40F66"/>
    <w:rsid w:val="00C42C33"/>
    <w:rsid w:val="00C551DC"/>
    <w:rsid w:val="00C5525C"/>
    <w:rsid w:val="00C57667"/>
    <w:rsid w:val="00C91C1A"/>
    <w:rsid w:val="00CA3192"/>
    <w:rsid w:val="00CC41C5"/>
    <w:rsid w:val="00CE411F"/>
    <w:rsid w:val="00CE7F86"/>
    <w:rsid w:val="00D02926"/>
    <w:rsid w:val="00D729E5"/>
    <w:rsid w:val="00D74567"/>
    <w:rsid w:val="00D8502B"/>
    <w:rsid w:val="00D87720"/>
    <w:rsid w:val="00D947B3"/>
    <w:rsid w:val="00DA0330"/>
    <w:rsid w:val="00DA68D2"/>
    <w:rsid w:val="00DC717F"/>
    <w:rsid w:val="00E00753"/>
    <w:rsid w:val="00E85B23"/>
    <w:rsid w:val="00EA16C0"/>
    <w:rsid w:val="00EB45F3"/>
    <w:rsid w:val="00ED5AA1"/>
    <w:rsid w:val="00F806C7"/>
    <w:rsid w:val="00FB61E7"/>
    <w:rsid w:val="00FC1290"/>
    <w:rsid w:val="00FC14A7"/>
    <w:rsid w:val="00FE15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6ACB"/>
    <w:pPr>
      <w:widowControl w:val="0"/>
      <w:jc w:val="both"/>
    </w:pPr>
    <w:rPr>
      <w:rFonts w:ascii="Times New Roman" w:eastAsia="宋体" w:hAnsi="Times New Roman" w:cs="Times New Roman"/>
      <w:szCs w:val="21"/>
    </w:rPr>
  </w:style>
  <w:style w:type="paragraph" w:styleId="1">
    <w:name w:val="heading 1"/>
    <w:basedOn w:val="a1"/>
    <w:next w:val="a1"/>
    <w:link w:val="1Char"/>
    <w:uiPriority w:val="99"/>
    <w:qFormat/>
    <w:rsid w:val="008C6ACB"/>
    <w:pPr>
      <w:numPr>
        <w:numId w:val="1"/>
      </w:numPr>
      <w:shd w:val="pct15" w:color="auto" w:fill="FFFFFF"/>
      <w:tabs>
        <w:tab w:val="left" w:pos="1985"/>
      </w:tabs>
      <w:outlineLvl w:val="0"/>
    </w:pPr>
    <w:rPr>
      <w:rFonts w:ascii="Arial" w:eastAsia="黑体" w:hAnsi="Arial"/>
      <w:noProof/>
      <w:kern w:val="0"/>
      <w:sz w:val="20"/>
      <w:szCs w:val="20"/>
    </w:rPr>
  </w:style>
  <w:style w:type="paragraph" w:styleId="2">
    <w:name w:val="heading 2"/>
    <w:basedOn w:val="a1"/>
    <w:next w:val="a2"/>
    <w:link w:val="2Char"/>
    <w:uiPriority w:val="99"/>
    <w:semiHidden/>
    <w:unhideWhenUsed/>
    <w:qFormat/>
    <w:rsid w:val="008C6ACB"/>
    <w:pPr>
      <w:keepNext/>
      <w:widowControl/>
      <w:numPr>
        <w:ilvl w:val="1"/>
        <w:numId w:val="1"/>
      </w:numPr>
      <w:shd w:val="pct15" w:color="auto" w:fill="FFFFFF"/>
      <w:tabs>
        <w:tab w:val="left" w:pos="953"/>
        <w:tab w:val="left" w:pos="1134"/>
      </w:tabs>
      <w:spacing w:before="200" w:after="120"/>
      <w:jc w:val="center"/>
      <w:outlineLvl w:val="1"/>
    </w:pPr>
    <w:rPr>
      <w:rFonts w:ascii="Arial" w:eastAsia="黑体" w:hAnsi="Arial"/>
      <w:kern w:val="0"/>
      <w:sz w:val="20"/>
      <w:szCs w:val="20"/>
    </w:rPr>
  </w:style>
  <w:style w:type="paragraph" w:styleId="3">
    <w:name w:val="heading 3"/>
    <w:aliases w:val="标题 300"/>
    <w:basedOn w:val="a1"/>
    <w:next w:val="a2"/>
    <w:link w:val="3Char"/>
    <w:uiPriority w:val="99"/>
    <w:semiHidden/>
    <w:unhideWhenUsed/>
    <w:qFormat/>
    <w:rsid w:val="008C6ACB"/>
    <w:pPr>
      <w:keepNext/>
      <w:widowControl/>
      <w:numPr>
        <w:ilvl w:val="2"/>
        <w:numId w:val="1"/>
      </w:numPr>
      <w:tabs>
        <w:tab w:val="left" w:pos="1072"/>
        <w:tab w:val="left" w:pos="1230"/>
        <w:tab w:val="left" w:pos="1389"/>
      </w:tabs>
      <w:spacing w:before="160" w:after="120"/>
      <w:jc w:val="left"/>
      <w:outlineLvl w:val="2"/>
    </w:pPr>
    <w:rPr>
      <w:rFonts w:ascii="Arial" w:eastAsia="黑体" w:hAnsi="Arial"/>
      <w:kern w:val="0"/>
      <w:sz w:val="20"/>
      <w:szCs w:val="20"/>
    </w:rPr>
  </w:style>
  <w:style w:type="paragraph" w:styleId="4">
    <w:name w:val="heading 4"/>
    <w:aliases w:val="标题 400"/>
    <w:basedOn w:val="a1"/>
    <w:next w:val="a2"/>
    <w:link w:val="4Char"/>
    <w:uiPriority w:val="99"/>
    <w:semiHidden/>
    <w:unhideWhenUsed/>
    <w:qFormat/>
    <w:rsid w:val="008C6ACB"/>
    <w:pPr>
      <w:keepNext/>
      <w:widowControl/>
      <w:numPr>
        <w:ilvl w:val="3"/>
        <w:numId w:val="1"/>
      </w:numPr>
      <w:tabs>
        <w:tab w:val="left" w:pos="1123"/>
        <w:tab w:val="left" w:pos="1259"/>
      </w:tabs>
      <w:spacing w:before="120" w:after="120"/>
      <w:jc w:val="left"/>
      <w:outlineLvl w:val="3"/>
    </w:pPr>
    <w:rPr>
      <w:rFonts w:ascii="Arial" w:eastAsia="黑体" w:hAnsi="Arial"/>
      <w:kern w:val="0"/>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9"/>
    <w:rsid w:val="008C6ACB"/>
    <w:rPr>
      <w:rFonts w:ascii="Arial" w:eastAsia="黑体" w:hAnsi="Arial" w:cs="Times New Roman"/>
      <w:noProof/>
      <w:kern w:val="0"/>
      <w:sz w:val="20"/>
      <w:szCs w:val="20"/>
      <w:shd w:val="pct15" w:color="auto" w:fill="FFFFFF"/>
    </w:rPr>
  </w:style>
  <w:style w:type="character" w:customStyle="1" w:styleId="2Char">
    <w:name w:val="标题 2 Char"/>
    <w:basedOn w:val="a3"/>
    <w:link w:val="2"/>
    <w:uiPriority w:val="99"/>
    <w:semiHidden/>
    <w:rsid w:val="008C6ACB"/>
    <w:rPr>
      <w:rFonts w:ascii="Arial" w:eastAsia="黑体" w:hAnsi="Arial" w:cs="Times New Roman"/>
      <w:kern w:val="0"/>
      <w:sz w:val="20"/>
      <w:szCs w:val="20"/>
      <w:shd w:val="pct15" w:color="auto" w:fill="FFFFFF"/>
    </w:rPr>
  </w:style>
  <w:style w:type="character" w:customStyle="1" w:styleId="3Char">
    <w:name w:val="标题 3 Char"/>
    <w:aliases w:val="标题 300 Char"/>
    <w:basedOn w:val="a3"/>
    <w:link w:val="3"/>
    <w:uiPriority w:val="99"/>
    <w:semiHidden/>
    <w:rsid w:val="008C6ACB"/>
    <w:rPr>
      <w:rFonts w:ascii="Arial" w:eastAsia="黑体" w:hAnsi="Arial" w:cs="Times New Roman"/>
      <w:kern w:val="0"/>
      <w:sz w:val="20"/>
      <w:szCs w:val="20"/>
    </w:rPr>
  </w:style>
  <w:style w:type="character" w:customStyle="1" w:styleId="4Char">
    <w:name w:val="标题 4 Char"/>
    <w:aliases w:val="标题 400 Char"/>
    <w:basedOn w:val="a3"/>
    <w:link w:val="4"/>
    <w:uiPriority w:val="99"/>
    <w:semiHidden/>
    <w:rsid w:val="008C6ACB"/>
    <w:rPr>
      <w:rFonts w:ascii="Arial" w:eastAsia="黑体" w:hAnsi="Arial" w:cs="Times New Roman"/>
      <w:kern w:val="0"/>
      <w:sz w:val="20"/>
      <w:szCs w:val="20"/>
    </w:rPr>
  </w:style>
  <w:style w:type="character" w:styleId="a6">
    <w:name w:val="Hyperlink"/>
    <w:uiPriority w:val="99"/>
    <w:unhideWhenUsed/>
    <w:rsid w:val="008C6ACB"/>
    <w:rPr>
      <w:color w:val="0000FF"/>
      <w:u w:val="single"/>
    </w:rPr>
  </w:style>
  <w:style w:type="paragraph" w:styleId="a7">
    <w:name w:val="annotation text"/>
    <w:basedOn w:val="a1"/>
    <w:link w:val="Char"/>
    <w:uiPriority w:val="99"/>
    <w:semiHidden/>
    <w:unhideWhenUsed/>
    <w:rsid w:val="008C6ACB"/>
    <w:pPr>
      <w:jc w:val="left"/>
    </w:pPr>
  </w:style>
  <w:style w:type="character" w:customStyle="1" w:styleId="Char">
    <w:name w:val="批注文字 Char"/>
    <w:basedOn w:val="a3"/>
    <w:link w:val="a7"/>
    <w:uiPriority w:val="99"/>
    <w:semiHidden/>
    <w:rsid w:val="008C6ACB"/>
    <w:rPr>
      <w:rFonts w:ascii="Times New Roman" w:eastAsia="宋体" w:hAnsi="Times New Roman" w:cs="Times New Roman"/>
      <w:szCs w:val="21"/>
    </w:rPr>
  </w:style>
  <w:style w:type="paragraph" w:styleId="a8">
    <w:name w:val="List Paragraph"/>
    <w:basedOn w:val="a1"/>
    <w:uiPriority w:val="34"/>
    <w:qFormat/>
    <w:rsid w:val="008C6ACB"/>
    <w:pPr>
      <w:ind w:firstLineChars="200" w:firstLine="420"/>
    </w:pPr>
  </w:style>
  <w:style w:type="character" w:customStyle="1" w:styleId="Char0">
    <w:name w:val="内容罗列 Char"/>
    <w:link w:val="a0"/>
    <w:locked/>
    <w:rsid w:val="008C6ACB"/>
    <w:rPr>
      <w:rFonts w:ascii="Times New Roman" w:eastAsia="仿宋_GB2312" w:hAnsi="Times New Roman" w:cs="Times New Roman"/>
      <w:szCs w:val="21"/>
    </w:rPr>
  </w:style>
  <w:style w:type="paragraph" w:customStyle="1" w:styleId="a0">
    <w:name w:val="内容罗列"/>
    <w:basedOn w:val="a1"/>
    <w:link w:val="Char0"/>
    <w:rsid w:val="008C6ACB"/>
    <w:pPr>
      <w:numPr>
        <w:numId w:val="2"/>
      </w:numPr>
      <w:tabs>
        <w:tab w:val="left" w:pos="833"/>
      </w:tabs>
      <w:ind w:right="420"/>
    </w:pPr>
    <w:rPr>
      <w:rFonts w:eastAsia="仿宋_GB2312"/>
    </w:rPr>
  </w:style>
  <w:style w:type="character" w:styleId="a9">
    <w:name w:val="annotation reference"/>
    <w:uiPriority w:val="99"/>
    <w:semiHidden/>
    <w:unhideWhenUsed/>
    <w:rsid w:val="008C6ACB"/>
    <w:rPr>
      <w:rFonts w:ascii="Times New Roman" w:hAnsi="Times New Roman" w:cs="Times New Roman" w:hint="default"/>
      <w:sz w:val="21"/>
      <w:szCs w:val="21"/>
    </w:rPr>
  </w:style>
  <w:style w:type="table" w:styleId="aa">
    <w:name w:val="Table Grid"/>
    <w:basedOn w:val="a4"/>
    <w:rsid w:val="008C6AC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2">
    <w:name w:val="Normal Indent"/>
    <w:basedOn w:val="a1"/>
    <w:uiPriority w:val="99"/>
    <w:semiHidden/>
    <w:unhideWhenUsed/>
    <w:rsid w:val="008C6ACB"/>
    <w:pPr>
      <w:ind w:firstLineChars="200" w:firstLine="420"/>
    </w:pPr>
  </w:style>
  <w:style w:type="paragraph" w:styleId="ab">
    <w:name w:val="Balloon Text"/>
    <w:basedOn w:val="a1"/>
    <w:link w:val="Char1"/>
    <w:uiPriority w:val="99"/>
    <w:semiHidden/>
    <w:unhideWhenUsed/>
    <w:rsid w:val="008C6ACB"/>
    <w:rPr>
      <w:sz w:val="18"/>
      <w:szCs w:val="18"/>
    </w:rPr>
  </w:style>
  <w:style w:type="character" w:customStyle="1" w:styleId="Char1">
    <w:name w:val="批注框文本 Char"/>
    <w:basedOn w:val="a3"/>
    <w:link w:val="ab"/>
    <w:uiPriority w:val="99"/>
    <w:semiHidden/>
    <w:rsid w:val="008C6ACB"/>
    <w:rPr>
      <w:rFonts w:ascii="Times New Roman" w:eastAsia="宋体" w:hAnsi="Times New Roman" w:cs="Times New Roman"/>
      <w:sz w:val="18"/>
      <w:szCs w:val="18"/>
    </w:rPr>
  </w:style>
  <w:style w:type="paragraph" w:styleId="ac">
    <w:name w:val="header"/>
    <w:basedOn w:val="a1"/>
    <w:link w:val="Char2"/>
    <w:uiPriority w:val="99"/>
    <w:unhideWhenUsed/>
    <w:rsid w:val="00FB61E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3"/>
    <w:link w:val="ac"/>
    <w:uiPriority w:val="99"/>
    <w:rsid w:val="00FB61E7"/>
    <w:rPr>
      <w:rFonts w:ascii="Times New Roman" w:eastAsia="宋体" w:hAnsi="Times New Roman" w:cs="Times New Roman"/>
      <w:sz w:val="18"/>
      <w:szCs w:val="18"/>
    </w:rPr>
  </w:style>
  <w:style w:type="paragraph" w:styleId="ad">
    <w:name w:val="footer"/>
    <w:basedOn w:val="a1"/>
    <w:link w:val="Char3"/>
    <w:uiPriority w:val="99"/>
    <w:unhideWhenUsed/>
    <w:rsid w:val="00FB61E7"/>
    <w:pPr>
      <w:tabs>
        <w:tab w:val="center" w:pos="4153"/>
        <w:tab w:val="right" w:pos="8306"/>
      </w:tabs>
      <w:snapToGrid w:val="0"/>
      <w:jc w:val="left"/>
    </w:pPr>
    <w:rPr>
      <w:sz w:val="18"/>
      <w:szCs w:val="18"/>
    </w:rPr>
  </w:style>
  <w:style w:type="character" w:customStyle="1" w:styleId="Char3">
    <w:name w:val="页脚 Char"/>
    <w:basedOn w:val="a3"/>
    <w:link w:val="ad"/>
    <w:uiPriority w:val="99"/>
    <w:rsid w:val="00FB61E7"/>
    <w:rPr>
      <w:rFonts w:ascii="Times New Roman" w:eastAsia="宋体" w:hAnsi="Times New Roman" w:cs="Times New Roman"/>
      <w:sz w:val="18"/>
      <w:szCs w:val="18"/>
    </w:rPr>
  </w:style>
  <w:style w:type="paragraph" w:customStyle="1" w:styleId="p0">
    <w:name w:val="p0"/>
    <w:basedOn w:val="a1"/>
    <w:rsid w:val="00D02926"/>
    <w:pPr>
      <w:widowControl/>
      <w:spacing w:before="100" w:beforeAutospacing="1" w:after="100" w:afterAutospacing="1" w:line="300" w:lineRule="atLeast"/>
      <w:jc w:val="left"/>
    </w:pPr>
    <w:rPr>
      <w:rFonts w:ascii="宋体" w:hAnsi="宋体" w:cs="宋体"/>
      <w:kern w:val="0"/>
      <w:sz w:val="18"/>
      <w:szCs w:val="18"/>
    </w:rPr>
  </w:style>
  <w:style w:type="paragraph" w:customStyle="1" w:styleId="a">
    <w:name w:val="内容标题"/>
    <w:basedOn w:val="a1"/>
    <w:next w:val="a0"/>
    <w:uiPriority w:val="99"/>
    <w:rsid w:val="00B270B0"/>
    <w:pPr>
      <w:numPr>
        <w:numId w:val="28"/>
      </w:numPr>
      <w:spacing w:before="120" w:after="120"/>
    </w:pPr>
    <w:rPr>
      <w:b/>
      <w:bCs/>
      <w:kern w:val="0"/>
    </w:rPr>
  </w:style>
  <w:style w:type="paragraph" w:styleId="ae">
    <w:name w:val="Normal (Web)"/>
    <w:basedOn w:val="a1"/>
    <w:uiPriority w:val="99"/>
    <w:rsid w:val="00B270B0"/>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B270B0"/>
    <w:pPr>
      <w:widowControl w:val="0"/>
      <w:autoSpaceDE w:val="0"/>
      <w:autoSpaceDN w:val="0"/>
      <w:adjustRightInd w:val="0"/>
    </w:pPr>
    <w:rPr>
      <w:rFonts w:ascii="宋体" w:eastAsia="宋体" w:hAnsi="Calibri" w:cs="宋体"/>
      <w:color w:val="000000"/>
      <w:kern w:val="0"/>
      <w:sz w:val="24"/>
      <w:szCs w:val="24"/>
    </w:rPr>
  </w:style>
  <w:style w:type="paragraph" w:styleId="af">
    <w:name w:val="Document Map"/>
    <w:basedOn w:val="a1"/>
    <w:link w:val="Char4"/>
    <w:uiPriority w:val="99"/>
    <w:semiHidden/>
    <w:unhideWhenUsed/>
    <w:rsid w:val="00C40F66"/>
    <w:rPr>
      <w:rFonts w:ascii="宋体"/>
      <w:sz w:val="18"/>
      <w:szCs w:val="18"/>
    </w:rPr>
  </w:style>
  <w:style w:type="character" w:customStyle="1" w:styleId="Char4">
    <w:name w:val="文档结构图 Char"/>
    <w:basedOn w:val="a3"/>
    <w:link w:val="af"/>
    <w:uiPriority w:val="99"/>
    <w:semiHidden/>
    <w:rsid w:val="00C40F66"/>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6ACB"/>
    <w:pPr>
      <w:widowControl w:val="0"/>
      <w:jc w:val="both"/>
    </w:pPr>
    <w:rPr>
      <w:rFonts w:ascii="Times New Roman" w:eastAsia="宋体" w:hAnsi="Times New Roman" w:cs="Times New Roman"/>
      <w:szCs w:val="21"/>
    </w:rPr>
  </w:style>
  <w:style w:type="paragraph" w:styleId="1">
    <w:name w:val="heading 1"/>
    <w:basedOn w:val="a1"/>
    <w:next w:val="a1"/>
    <w:link w:val="1Char"/>
    <w:uiPriority w:val="99"/>
    <w:qFormat/>
    <w:rsid w:val="008C6ACB"/>
    <w:pPr>
      <w:numPr>
        <w:numId w:val="1"/>
      </w:numPr>
      <w:shd w:val="pct15" w:color="auto" w:fill="FFFFFF"/>
      <w:tabs>
        <w:tab w:val="left" w:pos="1985"/>
      </w:tabs>
      <w:outlineLvl w:val="0"/>
    </w:pPr>
    <w:rPr>
      <w:rFonts w:ascii="Arial" w:eastAsia="黑体" w:hAnsi="Arial"/>
      <w:noProof/>
      <w:kern w:val="0"/>
      <w:sz w:val="20"/>
      <w:szCs w:val="20"/>
    </w:rPr>
  </w:style>
  <w:style w:type="paragraph" w:styleId="2">
    <w:name w:val="heading 2"/>
    <w:basedOn w:val="a1"/>
    <w:next w:val="a2"/>
    <w:link w:val="2Char"/>
    <w:uiPriority w:val="99"/>
    <w:semiHidden/>
    <w:unhideWhenUsed/>
    <w:qFormat/>
    <w:rsid w:val="008C6ACB"/>
    <w:pPr>
      <w:keepNext/>
      <w:widowControl/>
      <w:numPr>
        <w:ilvl w:val="1"/>
        <w:numId w:val="1"/>
      </w:numPr>
      <w:shd w:val="pct15" w:color="auto" w:fill="FFFFFF"/>
      <w:tabs>
        <w:tab w:val="left" w:pos="953"/>
        <w:tab w:val="left" w:pos="1134"/>
      </w:tabs>
      <w:spacing w:before="200" w:after="120"/>
      <w:jc w:val="center"/>
      <w:outlineLvl w:val="1"/>
    </w:pPr>
    <w:rPr>
      <w:rFonts w:ascii="Arial" w:eastAsia="黑体" w:hAnsi="Arial"/>
      <w:kern w:val="0"/>
      <w:sz w:val="20"/>
      <w:szCs w:val="20"/>
    </w:rPr>
  </w:style>
  <w:style w:type="paragraph" w:styleId="3">
    <w:name w:val="heading 3"/>
    <w:aliases w:val="标题 300"/>
    <w:basedOn w:val="a1"/>
    <w:next w:val="a2"/>
    <w:link w:val="3Char"/>
    <w:uiPriority w:val="99"/>
    <w:semiHidden/>
    <w:unhideWhenUsed/>
    <w:qFormat/>
    <w:rsid w:val="008C6ACB"/>
    <w:pPr>
      <w:keepNext/>
      <w:widowControl/>
      <w:numPr>
        <w:ilvl w:val="2"/>
        <w:numId w:val="1"/>
      </w:numPr>
      <w:tabs>
        <w:tab w:val="left" w:pos="1072"/>
        <w:tab w:val="left" w:pos="1230"/>
        <w:tab w:val="left" w:pos="1389"/>
      </w:tabs>
      <w:spacing w:before="160" w:after="120"/>
      <w:jc w:val="left"/>
      <w:outlineLvl w:val="2"/>
    </w:pPr>
    <w:rPr>
      <w:rFonts w:ascii="Arial" w:eastAsia="黑体" w:hAnsi="Arial"/>
      <w:kern w:val="0"/>
      <w:sz w:val="20"/>
      <w:szCs w:val="20"/>
    </w:rPr>
  </w:style>
  <w:style w:type="paragraph" w:styleId="4">
    <w:name w:val="heading 4"/>
    <w:aliases w:val="标题 400"/>
    <w:basedOn w:val="a1"/>
    <w:next w:val="a2"/>
    <w:link w:val="4Char"/>
    <w:uiPriority w:val="99"/>
    <w:semiHidden/>
    <w:unhideWhenUsed/>
    <w:qFormat/>
    <w:rsid w:val="008C6ACB"/>
    <w:pPr>
      <w:keepNext/>
      <w:widowControl/>
      <w:numPr>
        <w:ilvl w:val="3"/>
        <w:numId w:val="1"/>
      </w:numPr>
      <w:tabs>
        <w:tab w:val="left" w:pos="1123"/>
        <w:tab w:val="left" w:pos="1259"/>
      </w:tabs>
      <w:spacing w:before="120" w:after="120"/>
      <w:jc w:val="left"/>
      <w:outlineLvl w:val="3"/>
    </w:pPr>
    <w:rPr>
      <w:rFonts w:ascii="Arial" w:eastAsia="黑体" w:hAnsi="Arial"/>
      <w:kern w:val="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9"/>
    <w:rsid w:val="008C6ACB"/>
    <w:rPr>
      <w:rFonts w:ascii="Arial" w:eastAsia="黑体" w:hAnsi="Arial" w:cs="Times New Roman"/>
      <w:noProof/>
      <w:kern w:val="0"/>
      <w:sz w:val="20"/>
      <w:szCs w:val="20"/>
      <w:shd w:val="pct15" w:color="auto" w:fill="FFFFFF"/>
    </w:rPr>
  </w:style>
  <w:style w:type="character" w:customStyle="1" w:styleId="2Char">
    <w:name w:val="标题 2 Char"/>
    <w:basedOn w:val="a3"/>
    <w:link w:val="2"/>
    <w:uiPriority w:val="99"/>
    <w:semiHidden/>
    <w:rsid w:val="008C6ACB"/>
    <w:rPr>
      <w:rFonts w:ascii="Arial" w:eastAsia="黑体" w:hAnsi="Arial" w:cs="Times New Roman"/>
      <w:kern w:val="0"/>
      <w:sz w:val="20"/>
      <w:szCs w:val="20"/>
      <w:shd w:val="pct15" w:color="auto" w:fill="FFFFFF"/>
    </w:rPr>
  </w:style>
  <w:style w:type="character" w:customStyle="1" w:styleId="3Char">
    <w:name w:val="标题 3 Char"/>
    <w:aliases w:val="标题 300 Char"/>
    <w:basedOn w:val="a3"/>
    <w:link w:val="3"/>
    <w:uiPriority w:val="99"/>
    <w:semiHidden/>
    <w:rsid w:val="008C6ACB"/>
    <w:rPr>
      <w:rFonts w:ascii="Arial" w:eastAsia="黑体" w:hAnsi="Arial" w:cs="Times New Roman"/>
      <w:kern w:val="0"/>
      <w:sz w:val="20"/>
      <w:szCs w:val="20"/>
    </w:rPr>
  </w:style>
  <w:style w:type="character" w:customStyle="1" w:styleId="4Char">
    <w:name w:val="标题 4 Char"/>
    <w:aliases w:val="标题 400 Char"/>
    <w:basedOn w:val="a3"/>
    <w:link w:val="4"/>
    <w:uiPriority w:val="99"/>
    <w:semiHidden/>
    <w:rsid w:val="008C6ACB"/>
    <w:rPr>
      <w:rFonts w:ascii="Arial" w:eastAsia="黑体" w:hAnsi="Arial" w:cs="Times New Roman"/>
      <w:kern w:val="0"/>
      <w:sz w:val="20"/>
      <w:szCs w:val="20"/>
    </w:rPr>
  </w:style>
  <w:style w:type="character" w:styleId="a6">
    <w:name w:val="Hyperlink"/>
    <w:uiPriority w:val="99"/>
    <w:semiHidden/>
    <w:unhideWhenUsed/>
    <w:rsid w:val="008C6ACB"/>
    <w:rPr>
      <w:color w:val="0000FF"/>
      <w:u w:val="single"/>
    </w:rPr>
  </w:style>
  <w:style w:type="paragraph" w:styleId="a7">
    <w:name w:val="annotation text"/>
    <w:basedOn w:val="a1"/>
    <w:link w:val="Char"/>
    <w:uiPriority w:val="99"/>
    <w:semiHidden/>
    <w:unhideWhenUsed/>
    <w:rsid w:val="008C6ACB"/>
    <w:pPr>
      <w:jc w:val="left"/>
    </w:pPr>
  </w:style>
  <w:style w:type="character" w:customStyle="1" w:styleId="Char">
    <w:name w:val="批注文字 Char"/>
    <w:basedOn w:val="a3"/>
    <w:link w:val="a7"/>
    <w:uiPriority w:val="99"/>
    <w:semiHidden/>
    <w:rsid w:val="008C6ACB"/>
    <w:rPr>
      <w:rFonts w:ascii="Times New Roman" w:eastAsia="宋体" w:hAnsi="Times New Roman" w:cs="Times New Roman"/>
      <w:szCs w:val="21"/>
    </w:rPr>
  </w:style>
  <w:style w:type="paragraph" w:styleId="a8">
    <w:name w:val="List Paragraph"/>
    <w:basedOn w:val="a1"/>
    <w:uiPriority w:val="34"/>
    <w:qFormat/>
    <w:rsid w:val="008C6ACB"/>
    <w:pPr>
      <w:ind w:firstLineChars="200" w:firstLine="420"/>
    </w:pPr>
  </w:style>
  <w:style w:type="character" w:customStyle="1" w:styleId="Char0">
    <w:name w:val="内容罗列 Char"/>
    <w:link w:val="a0"/>
    <w:locked/>
    <w:rsid w:val="008C6ACB"/>
    <w:rPr>
      <w:rFonts w:ascii="Times New Roman" w:eastAsia="仿宋_GB2312" w:hAnsi="Times New Roman" w:cs="Times New Roman"/>
      <w:szCs w:val="21"/>
    </w:rPr>
  </w:style>
  <w:style w:type="paragraph" w:customStyle="1" w:styleId="a0">
    <w:name w:val="内容罗列"/>
    <w:basedOn w:val="a1"/>
    <w:link w:val="Char0"/>
    <w:rsid w:val="008C6ACB"/>
    <w:pPr>
      <w:numPr>
        <w:numId w:val="2"/>
      </w:numPr>
      <w:tabs>
        <w:tab w:val="left" w:pos="833"/>
      </w:tabs>
      <w:ind w:right="420"/>
    </w:pPr>
    <w:rPr>
      <w:rFonts w:eastAsia="仿宋_GB2312"/>
    </w:rPr>
  </w:style>
  <w:style w:type="character" w:styleId="a9">
    <w:name w:val="annotation reference"/>
    <w:uiPriority w:val="99"/>
    <w:semiHidden/>
    <w:unhideWhenUsed/>
    <w:rsid w:val="008C6ACB"/>
    <w:rPr>
      <w:rFonts w:ascii="Times New Roman" w:hAnsi="Times New Roman" w:cs="Times New Roman" w:hint="default"/>
      <w:sz w:val="21"/>
      <w:szCs w:val="21"/>
    </w:rPr>
  </w:style>
  <w:style w:type="table" w:styleId="aa">
    <w:name w:val="Table Grid"/>
    <w:basedOn w:val="a4"/>
    <w:rsid w:val="008C6AC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2">
    <w:name w:val="Normal Indent"/>
    <w:basedOn w:val="a1"/>
    <w:uiPriority w:val="99"/>
    <w:semiHidden/>
    <w:unhideWhenUsed/>
    <w:rsid w:val="008C6ACB"/>
    <w:pPr>
      <w:ind w:firstLineChars="200" w:firstLine="420"/>
    </w:pPr>
  </w:style>
  <w:style w:type="paragraph" w:styleId="ab">
    <w:name w:val="Balloon Text"/>
    <w:basedOn w:val="a1"/>
    <w:link w:val="Char1"/>
    <w:uiPriority w:val="99"/>
    <w:semiHidden/>
    <w:unhideWhenUsed/>
    <w:rsid w:val="008C6ACB"/>
    <w:rPr>
      <w:sz w:val="18"/>
      <w:szCs w:val="18"/>
    </w:rPr>
  </w:style>
  <w:style w:type="character" w:customStyle="1" w:styleId="Char1">
    <w:name w:val="批注框文本 Char"/>
    <w:basedOn w:val="a3"/>
    <w:link w:val="ab"/>
    <w:uiPriority w:val="99"/>
    <w:semiHidden/>
    <w:rsid w:val="008C6ACB"/>
    <w:rPr>
      <w:rFonts w:ascii="Times New Roman" w:eastAsia="宋体" w:hAnsi="Times New Roman" w:cs="Times New Roman"/>
      <w:sz w:val="18"/>
      <w:szCs w:val="18"/>
    </w:rPr>
  </w:style>
  <w:style w:type="paragraph" w:styleId="ac">
    <w:name w:val="header"/>
    <w:basedOn w:val="a1"/>
    <w:link w:val="Char2"/>
    <w:uiPriority w:val="99"/>
    <w:unhideWhenUsed/>
    <w:rsid w:val="00FB61E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3"/>
    <w:link w:val="ac"/>
    <w:uiPriority w:val="99"/>
    <w:rsid w:val="00FB61E7"/>
    <w:rPr>
      <w:rFonts w:ascii="Times New Roman" w:eastAsia="宋体" w:hAnsi="Times New Roman" w:cs="Times New Roman"/>
      <w:sz w:val="18"/>
      <w:szCs w:val="18"/>
    </w:rPr>
  </w:style>
  <w:style w:type="paragraph" w:styleId="ad">
    <w:name w:val="footer"/>
    <w:basedOn w:val="a1"/>
    <w:link w:val="Char3"/>
    <w:uiPriority w:val="99"/>
    <w:unhideWhenUsed/>
    <w:rsid w:val="00FB61E7"/>
    <w:pPr>
      <w:tabs>
        <w:tab w:val="center" w:pos="4153"/>
        <w:tab w:val="right" w:pos="8306"/>
      </w:tabs>
      <w:snapToGrid w:val="0"/>
      <w:jc w:val="left"/>
    </w:pPr>
    <w:rPr>
      <w:sz w:val="18"/>
      <w:szCs w:val="18"/>
    </w:rPr>
  </w:style>
  <w:style w:type="character" w:customStyle="1" w:styleId="Char3">
    <w:name w:val="页脚 Char"/>
    <w:basedOn w:val="a3"/>
    <w:link w:val="ad"/>
    <w:uiPriority w:val="99"/>
    <w:rsid w:val="00FB61E7"/>
    <w:rPr>
      <w:rFonts w:ascii="Times New Roman" w:eastAsia="宋体" w:hAnsi="Times New Roman" w:cs="Times New Roman"/>
      <w:sz w:val="18"/>
      <w:szCs w:val="18"/>
    </w:rPr>
  </w:style>
  <w:style w:type="paragraph" w:customStyle="1" w:styleId="p0">
    <w:name w:val="p0"/>
    <w:basedOn w:val="a1"/>
    <w:rsid w:val="00D02926"/>
    <w:pPr>
      <w:widowControl/>
      <w:spacing w:before="100" w:beforeAutospacing="1" w:after="100" w:afterAutospacing="1" w:line="300" w:lineRule="atLeast"/>
      <w:jc w:val="left"/>
    </w:pPr>
    <w:rPr>
      <w:rFonts w:ascii="宋体" w:hAnsi="宋体" w:cs="宋体"/>
      <w:kern w:val="0"/>
      <w:sz w:val="18"/>
      <w:szCs w:val="18"/>
    </w:rPr>
  </w:style>
  <w:style w:type="paragraph" w:customStyle="1" w:styleId="a">
    <w:name w:val="内容标题"/>
    <w:basedOn w:val="a1"/>
    <w:next w:val="a0"/>
    <w:uiPriority w:val="99"/>
    <w:rsid w:val="00B270B0"/>
    <w:pPr>
      <w:numPr>
        <w:numId w:val="28"/>
      </w:numPr>
      <w:spacing w:before="120" w:after="120"/>
    </w:pPr>
    <w:rPr>
      <w:b/>
      <w:bCs/>
      <w:kern w:val="0"/>
    </w:rPr>
  </w:style>
  <w:style w:type="paragraph" w:styleId="ae">
    <w:name w:val="Normal (Web)"/>
    <w:basedOn w:val="a1"/>
    <w:uiPriority w:val="99"/>
    <w:rsid w:val="00B270B0"/>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B270B0"/>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592453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2896053">
          <w:marLeft w:val="0"/>
          <w:marRight w:val="0"/>
          <w:marTop w:val="0"/>
          <w:marBottom w:val="0"/>
          <w:divBdr>
            <w:top w:val="none" w:sz="0" w:space="0" w:color="auto"/>
            <w:left w:val="none" w:sz="0" w:space="0" w:color="auto"/>
            <w:bottom w:val="none" w:sz="0" w:space="0" w:color="auto"/>
            <w:right w:val="none" w:sz="0" w:space="0" w:color="auto"/>
          </w:divBdr>
        </w:div>
      </w:divsChild>
    </w:div>
    <w:div w:id="201460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cfc.com/contest" TargetMode="External"/><Relationship Id="rId13" Type="http://schemas.openxmlformats.org/officeDocument/2006/relationships/hyperlink" Target="http://www.bobcfc.com/cont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jie@bobcfc.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sai06@moe.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bcfc.com/contes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B6D0-BD3E-4ABF-900F-0BFB41BD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9</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Marry</dc:creator>
  <cp:keywords/>
  <dc:description/>
  <cp:lastModifiedBy>IBM</cp:lastModifiedBy>
  <cp:revision>49</cp:revision>
  <cp:lastPrinted>2013-05-29T08:44:00Z</cp:lastPrinted>
  <dcterms:created xsi:type="dcterms:W3CDTF">2013-05-16T09:23:00Z</dcterms:created>
  <dcterms:modified xsi:type="dcterms:W3CDTF">2013-06-03T01:02:00Z</dcterms:modified>
</cp:coreProperties>
</file>