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3" w:rsidRDefault="007F3603" w:rsidP="004F7C22">
      <w:pPr>
        <w:pStyle w:val="NormalWeb1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</w:pPr>
      <w:r w:rsidRPr="006030F8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《材料学院无机101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班30名毕业学子</w:t>
      </w:r>
      <w:r w:rsidRPr="006030F8">
        <w:rPr>
          <w:rFonts w:ascii="仿宋_GB2312" w:eastAsia="仿宋_GB2312" w:hAnsiTheme="minorHAnsi" w:cstheme="minorBidi" w:hint="eastAsia"/>
          <w:kern w:val="2"/>
          <w:sz w:val="32"/>
          <w:szCs w:val="32"/>
        </w:rPr>
        <w:t>致马连湘校长的一封信》</w:t>
      </w:r>
    </w:p>
    <w:p w:rsidR="000F2D4D" w:rsidRPr="00BB2B63" w:rsidRDefault="00611D03" w:rsidP="004F7C22">
      <w:pPr>
        <w:pStyle w:val="NormalWeb1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敬爱的马校长</w:t>
      </w:r>
      <w:r w:rsidR="000F2D4D"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：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您好！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我们是材料科学与工程学院无机非金属材料工程专业</w:t>
      </w:r>
      <w:r w:rsidRPr="00BB2B63">
        <w:rPr>
          <w:rFonts w:ascii="仿宋_GB2312" w:eastAsia="仿宋_GB2312" w:hAnsi="仿宋" w:cs="仿宋"/>
          <w:color w:val="333333"/>
          <w:kern w:val="2"/>
          <w:sz w:val="32"/>
          <w:szCs w:val="32"/>
        </w:rPr>
        <w:t>101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班的毕业生。在这个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硕果盈枝而又激情奔放的毕业季里，我们即将走出菁菁校园，奔赴崭新的人生征程。在这个激动而又伤感的时刻，我们冒昧地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向您汇报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一下班级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四年来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学习工作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生活情况，也以此表达我们对母校培养的感激之情。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时光荏苒，光阴似箭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，伴随着母校四年改革发展阔步前进的铿锵步伐，我们已圆满完成了大学学业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。我们依然记得，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2010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年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9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月份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入学时正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值学校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60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周年华诞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，六十载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艰苦创业、春华秋实，校庆的盛大场景让我们切身感受到了学校深厚的文化积淀和丰硕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办学成果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。那时的我们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头一次感受到“科大人”这个名字的分量，也从内心深处酝酿起争做“科大人”的信心和豪情。全班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名同学追逐大学梦、放飞青春梦的脚步从那时启程，并执着地奔跑在科大的沃土上。</w:t>
      </w:r>
    </w:p>
    <w:p w:rsidR="000F2D4D" w:rsidRPr="00E745BF" w:rsidRDefault="000F2D4D" w:rsidP="00E745BF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有梦想才有方向，有方向才有力量。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一路走来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在学院领导老师的引导教育下，我们始终把学风建设作为班级建设的首要任务抓牢抓实。我们班先后获评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校级“先进班集体”、“优良学风班”、“五四红旗团支部”，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今年又被评为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“山东省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先进班集体”。四年七个学期的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期末考试优良率在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材料学院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级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个班级中均名列第一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其中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个学期期末考试出现“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”不及格率现象。</w:t>
      </w:r>
      <w:r w:rsid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全</w:t>
      </w:r>
      <w:r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班四</w:t>
      </w:r>
      <w:r w:rsidR="004D7A61"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六</w:t>
      </w:r>
      <w:r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级一次通过率位居全校前列。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全班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人全部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参加了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“挑战杯”、数学建模、英语竞赛、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物理竞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、新材料创新大赛等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各类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科技创新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竞赛，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其中有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人荣获国家和省市校级奖励。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在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年考研中，全班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报考率达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、上线率达</w:t>
      </w:r>
      <w:r>
        <w:rPr>
          <w:rFonts w:ascii="仿宋_GB2312" w:eastAsia="仿宋_GB2312" w:hAnsi="仿宋" w:cs="仿宋"/>
          <w:color w:val="333333"/>
          <w:sz w:val="32"/>
          <w:szCs w:val="32"/>
        </w:rPr>
        <w:t>74%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、录取率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达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63.3%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均位居全校首位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其中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19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人考取中科院、西工大、山大等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985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、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211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高校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班级</w:t>
      </w:r>
      <w:r>
        <w:rPr>
          <w:rFonts w:ascii="仿宋_GB2312" w:eastAsia="仿宋_GB2312" w:hAnsi="仿宋" w:cs="仿宋"/>
          <w:color w:val="333333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名党员中</w:t>
      </w:r>
      <w:r>
        <w:rPr>
          <w:rFonts w:ascii="仿宋_GB2312" w:eastAsia="仿宋_GB2312" w:hAnsi="仿宋" w:cs="仿宋"/>
          <w:color w:val="333333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人成功考取研究生考研率达到</w:t>
      </w:r>
      <w:r>
        <w:rPr>
          <w:rFonts w:ascii="仿宋_GB2312" w:eastAsia="仿宋_GB2312" w:hAnsi="仿宋" w:cs="仿宋"/>
          <w:color w:val="333333"/>
          <w:sz w:val="32"/>
          <w:szCs w:val="32"/>
        </w:rPr>
        <w:t>83%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，党员、学生干部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班级学风建设中发挥了模范带头作用。截止到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目前，班级就业</w:t>
      </w:r>
      <w:r w:rsidR="004D7A61">
        <w:rPr>
          <w:rFonts w:ascii="仿宋_GB2312" w:eastAsia="仿宋_GB2312" w:hAnsi="仿宋" w:cs="仿宋" w:hint="eastAsia"/>
          <w:color w:val="333333"/>
          <w:sz w:val="32"/>
          <w:szCs w:val="32"/>
        </w:rPr>
        <w:t>签约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率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已经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达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到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名同学都找到了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自己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理想的工作，正满怀信心地奔赴新的学习工作岗位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bookmarkStart w:id="0" w:name="_GoBack"/>
      <w:bookmarkEnd w:id="0"/>
    </w:p>
    <w:p w:rsidR="000F2D4D" w:rsidRDefault="000F2D4D" w:rsidP="00933C19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纸上得来终觉浅，绝知此事要躬行。我们在切实抓好“学习”这个第一要务的同时，我们特别注重在实践中坚定理想信念，在实践中培养社会责任感、创新精神和实践能力，在实践中培育和践行社会主义核心价值观。我们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班作为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学院学习型、文明型“两型”宿舍建设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首期试点单位，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扎实开展“两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型”宿舍创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建活动，全班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个宿舍均获评学院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“文明型”宿舍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，其中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个宿舍考研率达到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80%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以上，依托这个活动全班同学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形成了良好的学习生活习惯和文明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修身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意识。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响应学校学院的号召，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了丰富多彩的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主题团日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、主题班会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活动，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先后开展了“永远跟党走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”红歌比赛、“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喜迎十八大·青春献祖国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”演讲比赛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、“中国梦与个人志”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等</w:t>
      </w:r>
      <w:r>
        <w:rPr>
          <w:rFonts w:ascii="仿宋_GB2312" w:eastAsia="仿宋_GB2312" w:hAnsi="仿宋" w:cs="仿宋"/>
          <w:color w:val="333333"/>
          <w:sz w:val="32"/>
          <w:szCs w:val="32"/>
        </w:rPr>
        <w:t>16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项思想引领主题教育活动。我们还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了“我爱我家”校园清理课桌文化、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“守望夕阳”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四方区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敬老院志愿服务活动、“绿色中国梦”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岛城志愿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环保等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27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项志愿服务活动，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用实际行动践行社会主义核心价值观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，即锻炼了同学的综合素质和实践能力又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增强了班级的凝聚力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和向心力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中国新闻网、新华网、人民网、齐鲁晚报、青岛日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报、青岛电视台等</w:t>
      </w:r>
      <w:r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余家媒体先后报道了我们班组织开展的志愿服务活动。</w:t>
      </w:r>
    </w:p>
    <w:p w:rsidR="000F2D4D" w:rsidRDefault="000F2D4D" w:rsidP="00D54B29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在这个积极向上、温馨幸福的班级里，班委</w:t>
      </w:r>
      <w:r>
        <w:rPr>
          <w:rFonts w:ascii="仿宋_GB2312" w:eastAsia="仿宋_GB2312" w:hAnsi="仿宋" w:cs="仿宋"/>
          <w:color w:val="333333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人以身作则、冲锋在前、切实发挥战斗堡垒作用，</w:t>
      </w:r>
      <w:r w:rsidR="001C7B77">
        <w:rPr>
          <w:rFonts w:ascii="仿宋_GB2312" w:eastAsia="仿宋_GB2312" w:hAnsi="仿宋" w:cs="仿宋" w:hint="eastAsia"/>
          <w:color w:val="333333"/>
          <w:sz w:val="32"/>
          <w:szCs w:val="32"/>
        </w:rPr>
        <w:t>尽最大努力激发全班共同进步的正能量，不让任何一名同学掉队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全班</w:t>
      </w:r>
      <w:r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名同学中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名同学加入学院学生会，班长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卢建</w:t>
      </w:r>
      <w:r w:rsidR="00974947">
        <w:rPr>
          <w:rFonts w:ascii="仿宋_GB2312" w:eastAsia="仿宋_GB2312" w:hAnsi="仿宋" w:cs="仿宋" w:hint="eastAsia"/>
          <w:color w:val="333333"/>
          <w:sz w:val="32"/>
          <w:szCs w:val="32"/>
        </w:rPr>
        <w:t>州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担任学院学生会主席、团支书马婷婷以优异成绩</w:t>
      </w:r>
      <w:r w:rsidR="00974947">
        <w:rPr>
          <w:rFonts w:ascii="仿宋_GB2312" w:eastAsia="仿宋_GB2312" w:hAnsi="仿宋" w:cs="仿宋" w:hint="eastAsia"/>
          <w:color w:val="333333"/>
          <w:sz w:val="32"/>
          <w:szCs w:val="32"/>
        </w:rPr>
        <w:t>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送本校研究生，有</w:t>
      </w:r>
      <w:r>
        <w:rPr>
          <w:rFonts w:ascii="仿宋_GB2312" w:eastAsia="仿宋_GB2312" w:hAnsi="仿宋" w:cs="仿宋"/>
          <w:color w:val="333333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担任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学院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学生会主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部长，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人考取安徽公务员，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人荣获山东省优秀学生干部称号、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山东大学生暑期“三下乡”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社会实践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优秀学生称号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人荣获校级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“优秀学生干部”、“优秀学生”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、“优秀团员”、“优秀团干部”等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称号。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当然，作为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90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后的一代，我们班中也有同学出现过上网、浮躁、郁闷乃至急功近利的不好现象，但是我们能够正确对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待这些成长中的“烦恼”并积极用成长来解决，我们也诚挚地希望马校长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给我们提出建议，帮助我们更好地走好以后的人生路。</w:t>
      </w:r>
    </w:p>
    <w:p w:rsidR="000F2D4D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四年来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与科大共奋斗、与材料同发展。学校的改革突破、学院的快速发展给我们注入了动力、增添了信心。我们见证了中国“橡胶谷”拔地而起、学校“政产学研”特色充分彰显、学校办学实力和人才培养质量不断增强，我们感受到张志</w:t>
      </w:r>
      <w:r w:rsidRPr="00CC279D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焜和崔作林等老一辈材料人品格的影响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、院长雷清泉院士走进课堂带来的“大师”魅力、高分子材料一级博士点学科的力量，我们忘不了学校学院领导、</w:t>
      </w:r>
      <w:r w:rsidR="003C684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班主任、辅导员、专业教师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在校园里、教</w:t>
      </w:r>
      <w:r w:rsidR="00CF409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室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里、宿舍里给我们的谆谆教导。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今年，我们材料学院10级毕业生考研率达44%</w:t>
      </w:r>
      <w:r w:rsidR="00CF409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继续保持全校第一，同时还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lastRenderedPageBreak/>
        <w:t>涌现出了中央电视台等各大媒体报道的“考研六姐妹”，我们深感骄傲和自豪。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党委副书记王瑞芳老师</w:t>
      </w:r>
      <w:r w:rsidR="00B445D8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、副校长张淑华老师先后多次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走进班级和宿舍为我们考研就业加油鼓劲，让大家备受感动和鼓舞。沐浴着学校学院发展的良好氛围，我们在四年青春成长的道路镌刻下了坚实的足迹。</w:t>
      </w:r>
    </w:p>
    <w:p w:rsidR="000F2D4D" w:rsidRDefault="000F2D4D" w:rsidP="004E0BA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母校永远是我们的精神家园，我们坚信母校伴随着国家全面深化改革的强劲东风，一定会在科学研究、服务社会、人才培养和文化传承上实现新的突破，</w:t>
      </w:r>
      <w:r w:rsidR="007F3603">
        <w:rPr>
          <w:rFonts w:ascii="仿宋_GB2312" w:eastAsia="仿宋_GB2312" w:hAnsi="仿宋" w:cs="仿宋" w:hint="eastAsia"/>
          <w:color w:val="333333"/>
          <w:sz w:val="32"/>
          <w:szCs w:val="32"/>
        </w:rPr>
        <w:t>编织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更加美好的“科大梦”。在此离别之际，我们在总结成绩的同时也在追问自己在科大这四年到底收获了什么。我们认为主要是这四个方面：第一是养成了一个习惯，就是身心健康、善于学习、敢于筑梦、积极向上；第二是培养了一个兴趣，就是形成了对材料学科和钻研材料学前言知识的兴趣；第三是锤炼了一个品格，就是谦虚宽容、懂得感恩、勇于担当，始终堂堂正正做人、认认真真做事；第四是明白了一个道理，就是要像橡胶那样自强务实，既要有学会仰望星空、树立目标理想又要脚踏实地、真抓实干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或许是因为即将离别的原因，我们的内心涌动着对母校一草一木的眷恋、对师长一举一动的感激。对于这份交织交融的独特情感，我们把它概括为“忠诚”，这是忠诚于母校的培养、忠诚于师长的关爱、忠诚于我们入学时的选择、忠诚于我们离校后的事业。</w:t>
      </w:r>
    </w:p>
    <w:p w:rsidR="000F2D4D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“今天我以科大为傲，明天科大以我为豪”。奋斗的青春最美丽，实干的人生有精彩。我们将按照习近平总书记在今年五四重要讲话中所提出的四点要求，发扬科大精神、践行橡胶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lastRenderedPageBreak/>
        <w:t>品格、传承材料院风，用扎实的奋斗、过硬的作风、突出的业绩书写一个大写的“科大人”。</w:t>
      </w:r>
    </w:p>
    <w:p w:rsidR="000F2D4D" w:rsidRPr="00BB2B63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回顾科大岁月弥足珍贵，展望美好明天扬帆起航。衷心祝愿母校和学院各项事业欣欣向荣、蒸蒸日上，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祝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您工作顺利、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身体健康！</w:t>
      </w:r>
    </w:p>
    <w:p w:rsidR="000F2D4D" w:rsidRPr="00BB2B63" w:rsidRDefault="000F2D4D" w:rsidP="00A03A18">
      <w:pPr>
        <w:pStyle w:val="a6"/>
        <w:rPr>
          <w:sz w:val="32"/>
          <w:szCs w:val="32"/>
        </w:rPr>
      </w:pPr>
      <w:r w:rsidRPr="00BB2B63">
        <w:rPr>
          <w:rFonts w:hint="eastAsia"/>
          <w:sz w:val="32"/>
          <w:szCs w:val="32"/>
        </w:rPr>
        <w:t>此致</w:t>
      </w:r>
    </w:p>
    <w:p w:rsidR="000F2D4D" w:rsidRPr="00BB2B63" w:rsidRDefault="000F2D4D" w:rsidP="00BB2B63">
      <w:pPr>
        <w:pStyle w:val="a7"/>
        <w:ind w:leftChars="47" w:left="99" w:firstLineChars="150" w:firstLine="480"/>
        <w:rPr>
          <w:sz w:val="32"/>
          <w:szCs w:val="32"/>
        </w:rPr>
      </w:pPr>
      <w:r w:rsidRPr="00BB2B63">
        <w:rPr>
          <w:rFonts w:hint="eastAsia"/>
          <w:sz w:val="32"/>
          <w:szCs w:val="32"/>
        </w:rPr>
        <w:t>敬礼！</w:t>
      </w: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rFonts w:hint="eastAsia"/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rFonts w:hint="eastAsia"/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rFonts w:hint="eastAsia"/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rFonts w:hint="eastAsia"/>
          <w:sz w:val="32"/>
          <w:szCs w:val="32"/>
        </w:rPr>
      </w:pPr>
    </w:p>
    <w:p w:rsidR="000F2D4D" w:rsidRPr="00BB2B63" w:rsidRDefault="000F2D4D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材料学院</w:t>
      </w:r>
      <w:r w:rsidRPr="00BB2B63">
        <w:rPr>
          <w:rFonts w:hint="eastAsia"/>
          <w:sz w:val="32"/>
          <w:szCs w:val="32"/>
        </w:rPr>
        <w:t>非金</w:t>
      </w:r>
      <w:r w:rsidRPr="00BB2B63">
        <w:rPr>
          <w:sz w:val="32"/>
          <w:szCs w:val="32"/>
        </w:rPr>
        <w:t>101</w:t>
      </w:r>
      <w:r w:rsidRPr="00BB2B63">
        <w:rPr>
          <w:rFonts w:hint="eastAsia"/>
          <w:sz w:val="32"/>
          <w:szCs w:val="32"/>
        </w:rPr>
        <w:t>班全体同学</w:t>
      </w:r>
    </w:p>
    <w:p w:rsidR="000F2D4D" w:rsidRPr="00BB2B63" w:rsidRDefault="000F2D4D" w:rsidP="00586C95">
      <w:pPr>
        <w:widowControl/>
        <w:ind w:right="160"/>
        <w:jc w:val="right"/>
        <w:rPr>
          <w:rFonts w:ascii="仿宋_GB2312" w:eastAsia="仿宋_GB2312" w:hAnsi="仿宋" w:cs="仿宋"/>
          <w:color w:val="333333"/>
          <w:sz w:val="32"/>
          <w:szCs w:val="32"/>
        </w:rPr>
      </w:pP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2014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年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6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日</w:t>
      </w:r>
    </w:p>
    <w:sectPr w:rsidR="000F2D4D" w:rsidRPr="00BB2B63" w:rsidSect="004B136C">
      <w:footerReference w:type="even" r:id="rId6"/>
      <w:footerReference w:type="default" r:id="rId7"/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09" w:rsidRDefault="00AB7109" w:rsidP="002E21B5">
      <w:r>
        <w:separator/>
      </w:r>
    </w:p>
  </w:endnote>
  <w:endnote w:type="continuationSeparator" w:id="1">
    <w:p w:rsidR="00AB7109" w:rsidRDefault="00AB7109" w:rsidP="002E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D" w:rsidRDefault="007878C3" w:rsidP="007F00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2D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2D4D" w:rsidRDefault="000F2D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D" w:rsidRDefault="007878C3" w:rsidP="007F00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2D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FE4">
      <w:rPr>
        <w:rStyle w:val="a8"/>
        <w:noProof/>
      </w:rPr>
      <w:t>5</w:t>
    </w:r>
    <w:r>
      <w:rPr>
        <w:rStyle w:val="a8"/>
      </w:rPr>
      <w:fldChar w:fldCharType="end"/>
    </w:r>
  </w:p>
  <w:p w:rsidR="000F2D4D" w:rsidRDefault="000F2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09" w:rsidRDefault="00AB7109" w:rsidP="002E21B5">
      <w:r>
        <w:separator/>
      </w:r>
    </w:p>
  </w:footnote>
  <w:footnote w:type="continuationSeparator" w:id="1">
    <w:p w:rsidR="00AB7109" w:rsidRDefault="00AB7109" w:rsidP="002E2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BF"/>
    <w:rsid w:val="00024BFB"/>
    <w:rsid w:val="00041012"/>
    <w:rsid w:val="000417EB"/>
    <w:rsid w:val="00046EAB"/>
    <w:rsid w:val="00067172"/>
    <w:rsid w:val="000972D5"/>
    <w:rsid w:val="000F2D4D"/>
    <w:rsid w:val="001249BE"/>
    <w:rsid w:val="0014114E"/>
    <w:rsid w:val="00141284"/>
    <w:rsid w:val="00177585"/>
    <w:rsid w:val="0019033B"/>
    <w:rsid w:val="00195D99"/>
    <w:rsid w:val="001C70B5"/>
    <w:rsid w:val="001C7B77"/>
    <w:rsid w:val="001D2601"/>
    <w:rsid w:val="002343E6"/>
    <w:rsid w:val="00254633"/>
    <w:rsid w:val="002606B9"/>
    <w:rsid w:val="00260CAD"/>
    <w:rsid w:val="00260FE4"/>
    <w:rsid w:val="00291FEC"/>
    <w:rsid w:val="002A5EF3"/>
    <w:rsid w:val="002D29D0"/>
    <w:rsid w:val="002E21B5"/>
    <w:rsid w:val="00300969"/>
    <w:rsid w:val="003025FE"/>
    <w:rsid w:val="00365A65"/>
    <w:rsid w:val="00370621"/>
    <w:rsid w:val="00373BDD"/>
    <w:rsid w:val="00394875"/>
    <w:rsid w:val="003C684F"/>
    <w:rsid w:val="003E225A"/>
    <w:rsid w:val="003E4EDA"/>
    <w:rsid w:val="003F4D62"/>
    <w:rsid w:val="004005F5"/>
    <w:rsid w:val="004074A1"/>
    <w:rsid w:val="00414B15"/>
    <w:rsid w:val="00434EBF"/>
    <w:rsid w:val="00491A27"/>
    <w:rsid w:val="004B136C"/>
    <w:rsid w:val="004D7A61"/>
    <w:rsid w:val="004E0BA3"/>
    <w:rsid w:val="004F0675"/>
    <w:rsid w:val="004F27EE"/>
    <w:rsid w:val="004F7C22"/>
    <w:rsid w:val="005126E4"/>
    <w:rsid w:val="00555107"/>
    <w:rsid w:val="005737CE"/>
    <w:rsid w:val="0058010F"/>
    <w:rsid w:val="00586C95"/>
    <w:rsid w:val="0059745F"/>
    <w:rsid w:val="005C178E"/>
    <w:rsid w:val="005D1FA8"/>
    <w:rsid w:val="005D3D0E"/>
    <w:rsid w:val="005D6240"/>
    <w:rsid w:val="005D6D92"/>
    <w:rsid w:val="00611D03"/>
    <w:rsid w:val="00630A29"/>
    <w:rsid w:val="006536E4"/>
    <w:rsid w:val="0065390E"/>
    <w:rsid w:val="00663BAD"/>
    <w:rsid w:val="0068690D"/>
    <w:rsid w:val="00686F4C"/>
    <w:rsid w:val="006C627A"/>
    <w:rsid w:val="006D0FD9"/>
    <w:rsid w:val="006E21BD"/>
    <w:rsid w:val="006F5573"/>
    <w:rsid w:val="00712992"/>
    <w:rsid w:val="00746483"/>
    <w:rsid w:val="007878C3"/>
    <w:rsid w:val="007B2FC7"/>
    <w:rsid w:val="007C04A2"/>
    <w:rsid w:val="007F00A3"/>
    <w:rsid w:val="007F3603"/>
    <w:rsid w:val="00810717"/>
    <w:rsid w:val="00817BFA"/>
    <w:rsid w:val="00822F32"/>
    <w:rsid w:val="00824983"/>
    <w:rsid w:val="008545D8"/>
    <w:rsid w:val="008D4CF2"/>
    <w:rsid w:val="008E32B3"/>
    <w:rsid w:val="008E4100"/>
    <w:rsid w:val="008F647E"/>
    <w:rsid w:val="00933C19"/>
    <w:rsid w:val="00937ACC"/>
    <w:rsid w:val="00964769"/>
    <w:rsid w:val="00974947"/>
    <w:rsid w:val="00976583"/>
    <w:rsid w:val="009C0830"/>
    <w:rsid w:val="009C1A85"/>
    <w:rsid w:val="009C5481"/>
    <w:rsid w:val="009D40CA"/>
    <w:rsid w:val="009F42AC"/>
    <w:rsid w:val="00A03A18"/>
    <w:rsid w:val="00A06ECD"/>
    <w:rsid w:val="00A20E50"/>
    <w:rsid w:val="00A35DD9"/>
    <w:rsid w:val="00A606A7"/>
    <w:rsid w:val="00A6106F"/>
    <w:rsid w:val="00A710F4"/>
    <w:rsid w:val="00AA1FA9"/>
    <w:rsid w:val="00AB7109"/>
    <w:rsid w:val="00AC505A"/>
    <w:rsid w:val="00AD1BBF"/>
    <w:rsid w:val="00AE08D7"/>
    <w:rsid w:val="00AE1A94"/>
    <w:rsid w:val="00B016E8"/>
    <w:rsid w:val="00B445D8"/>
    <w:rsid w:val="00B50295"/>
    <w:rsid w:val="00B567D9"/>
    <w:rsid w:val="00B70EC1"/>
    <w:rsid w:val="00BB2B63"/>
    <w:rsid w:val="00BC42E4"/>
    <w:rsid w:val="00BC6E4F"/>
    <w:rsid w:val="00BE2ABB"/>
    <w:rsid w:val="00BF51D1"/>
    <w:rsid w:val="00C02A8B"/>
    <w:rsid w:val="00C674AC"/>
    <w:rsid w:val="00C93FEF"/>
    <w:rsid w:val="00CA2B69"/>
    <w:rsid w:val="00CC279D"/>
    <w:rsid w:val="00CC5D9C"/>
    <w:rsid w:val="00CF409F"/>
    <w:rsid w:val="00D049DC"/>
    <w:rsid w:val="00D371BD"/>
    <w:rsid w:val="00D4633B"/>
    <w:rsid w:val="00D54B29"/>
    <w:rsid w:val="00D67367"/>
    <w:rsid w:val="00D74B99"/>
    <w:rsid w:val="00DA6BAF"/>
    <w:rsid w:val="00DB76F3"/>
    <w:rsid w:val="00DC635C"/>
    <w:rsid w:val="00E248EC"/>
    <w:rsid w:val="00E4402D"/>
    <w:rsid w:val="00E45921"/>
    <w:rsid w:val="00E745BF"/>
    <w:rsid w:val="00E86BD1"/>
    <w:rsid w:val="00E925DF"/>
    <w:rsid w:val="00E9486A"/>
    <w:rsid w:val="00EA3865"/>
    <w:rsid w:val="00EC257E"/>
    <w:rsid w:val="00F41340"/>
    <w:rsid w:val="00F62F63"/>
    <w:rsid w:val="00FE421A"/>
    <w:rsid w:val="00FE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E21B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E21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E21B5"/>
    <w:rPr>
      <w:rFonts w:cs="Times New Roman"/>
      <w:sz w:val="18"/>
    </w:rPr>
  </w:style>
  <w:style w:type="paragraph" w:customStyle="1" w:styleId="NormalWeb1">
    <w:name w:val="Normal (Web)1"/>
    <w:basedOn w:val="a"/>
    <w:uiPriority w:val="99"/>
    <w:rsid w:val="004F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rsid w:val="00AE1A94"/>
    <w:rPr>
      <w:rFonts w:cs="Times New Roman"/>
      <w:color w:val="0000FF"/>
      <w:u w:val="single"/>
    </w:rPr>
  </w:style>
  <w:style w:type="paragraph" w:styleId="a6">
    <w:name w:val="Salutation"/>
    <w:basedOn w:val="a"/>
    <w:next w:val="a"/>
    <w:link w:val="Char1"/>
    <w:uiPriority w:val="99"/>
    <w:rsid w:val="00C93FEF"/>
    <w:rPr>
      <w:rFonts w:ascii="仿宋_GB2312" w:eastAsia="仿宋_GB2312" w:hAnsi="仿宋"/>
      <w:color w:val="333333"/>
      <w:kern w:val="0"/>
      <w:sz w:val="28"/>
      <w:szCs w:val="28"/>
    </w:rPr>
  </w:style>
  <w:style w:type="character" w:customStyle="1" w:styleId="Char1">
    <w:name w:val="称呼 Char"/>
    <w:link w:val="a6"/>
    <w:uiPriority w:val="99"/>
    <w:locked/>
    <w:rsid w:val="00C93FEF"/>
    <w:rPr>
      <w:rFonts w:ascii="仿宋_GB2312" w:eastAsia="仿宋_GB2312" w:hAnsi="仿宋" w:cs="Times New Roman"/>
      <w:color w:val="333333"/>
      <w:sz w:val="28"/>
    </w:rPr>
  </w:style>
  <w:style w:type="paragraph" w:styleId="a7">
    <w:name w:val="Closing"/>
    <w:basedOn w:val="a"/>
    <w:link w:val="Char2"/>
    <w:uiPriority w:val="99"/>
    <w:rsid w:val="00C93FEF"/>
    <w:pPr>
      <w:ind w:leftChars="2100" w:left="100"/>
    </w:pPr>
    <w:rPr>
      <w:rFonts w:ascii="仿宋_GB2312" w:eastAsia="仿宋_GB2312" w:hAnsi="仿宋"/>
      <w:color w:val="333333"/>
      <w:kern w:val="0"/>
      <w:sz w:val="28"/>
      <w:szCs w:val="28"/>
    </w:rPr>
  </w:style>
  <w:style w:type="character" w:customStyle="1" w:styleId="Char2">
    <w:name w:val="结束语 Char"/>
    <w:link w:val="a7"/>
    <w:uiPriority w:val="99"/>
    <w:locked/>
    <w:rsid w:val="00C93FEF"/>
    <w:rPr>
      <w:rFonts w:ascii="仿宋_GB2312" w:eastAsia="仿宋_GB2312" w:hAnsi="仿宋" w:cs="Times New Roman"/>
      <w:color w:val="333333"/>
      <w:sz w:val="28"/>
    </w:rPr>
  </w:style>
  <w:style w:type="character" w:styleId="a8">
    <w:name w:val="page number"/>
    <w:uiPriority w:val="99"/>
    <w:rsid w:val="005C17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USER</cp:lastModifiedBy>
  <cp:revision>87</cp:revision>
  <dcterms:created xsi:type="dcterms:W3CDTF">2014-06-06T02:27:00Z</dcterms:created>
  <dcterms:modified xsi:type="dcterms:W3CDTF">2014-06-16T01:44:00Z</dcterms:modified>
</cp:coreProperties>
</file>